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739"/>
        <w:tblW w:w="8153"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ayout w:type="fixed"/>
        <w:tblCellMar>
          <w:left w:w="0" w:type="dxa"/>
          <w:right w:w="0" w:type="dxa"/>
        </w:tblCellMar>
        <w:tblLook w:val="04A0" w:firstRow="1" w:lastRow="0" w:firstColumn="1" w:lastColumn="0" w:noHBand="0" w:noVBand="1"/>
      </w:tblPr>
      <w:tblGrid>
        <w:gridCol w:w="7016"/>
        <w:gridCol w:w="1137"/>
      </w:tblGrid>
      <w:tr w:rsidR="00756C56" w:rsidRPr="00756C56" w14:paraId="08BB682E" w14:textId="77777777" w:rsidTr="0A420168">
        <w:trPr>
          <w:trHeight w:hRule="exact" w:val="4797"/>
        </w:trPr>
        <w:tc>
          <w:tcPr>
            <w:tcW w:w="8153" w:type="dxa"/>
            <w:gridSpan w:val="2"/>
          </w:tcPr>
          <w:p w14:paraId="64537D07" w14:textId="77777777" w:rsidR="007321D4" w:rsidRPr="00C5162A" w:rsidRDefault="007321D4" w:rsidP="007321D4">
            <w:pPr>
              <w:pStyle w:val="ReportTitleLevel1"/>
              <w:rPr>
                <w:rFonts w:ascii="VeneerLowRes" w:eastAsia="Helvetica Neue" w:hAnsi="VeneerLowRes" w:cs="Helvetica Neue"/>
              </w:rPr>
            </w:pPr>
            <w:r w:rsidRPr="00C5162A">
              <w:rPr>
                <w:rFonts w:ascii="VeneerLowRes" w:eastAsia="Helvetica Neue" w:hAnsi="VeneerLowRes" w:cs="Helvetica Neue"/>
              </w:rPr>
              <w:t>Fairtrade University &amp; College Award</w:t>
            </w:r>
          </w:p>
          <w:p w14:paraId="71F06E06" w14:textId="77777777" w:rsidR="00113F1F" w:rsidRPr="00C5162A" w:rsidRDefault="00113F1F" w:rsidP="007321D4">
            <w:pPr>
              <w:pStyle w:val="ReportTitleLevel1"/>
              <w:rPr>
                <w:rFonts w:ascii="VeneerLowRes" w:eastAsia="Helvetica Neue" w:hAnsi="VeneerLowRes" w:cs="Helvetica Neue"/>
              </w:rPr>
            </w:pPr>
          </w:p>
          <w:p w14:paraId="2FB9DF61" w14:textId="22E1D942" w:rsidR="00113F1F" w:rsidRPr="007725B4" w:rsidRDefault="002866B5" w:rsidP="001D1D92">
            <w:pPr>
              <w:pStyle w:val="ReportTitleLevel1"/>
              <w:rPr>
                <w:rFonts w:ascii="Helvetica Neue" w:eastAsia="Helvetica Neue" w:hAnsi="Helvetica Neue" w:cs="Helvetica Neue"/>
                <w:sz w:val="68"/>
                <w:szCs w:val="68"/>
              </w:rPr>
            </w:pPr>
            <w:r w:rsidRPr="00C5162A">
              <w:rPr>
                <w:rFonts w:ascii="VeneerLowRes" w:eastAsia="Helvetica Neue" w:hAnsi="VeneerLowRes" w:cs="Helvetica Neue"/>
                <w:sz w:val="68"/>
                <w:szCs w:val="68"/>
              </w:rPr>
              <w:t xml:space="preserve">University of </w:t>
            </w:r>
            <w:r w:rsidR="005E7FE6">
              <w:rPr>
                <w:rFonts w:ascii="VeneerLowRes" w:eastAsia="Helvetica Neue" w:hAnsi="VeneerLowRes" w:cs="Helvetica Neue"/>
                <w:sz w:val="68"/>
                <w:szCs w:val="68"/>
              </w:rPr>
              <w:t>reading</w:t>
            </w:r>
            <w:r w:rsidR="00E6140C" w:rsidRPr="007725B4">
              <w:rPr>
                <w:rFonts w:ascii="VeneerLowRes" w:hAnsi="VeneerLowRes"/>
                <w:sz w:val="68"/>
                <w:szCs w:val="68"/>
              </w:rPr>
              <w:fldChar w:fldCharType="begin"/>
            </w:r>
            <w:r w:rsidR="00E6140C" w:rsidRPr="007725B4">
              <w:rPr>
                <w:rFonts w:ascii="VeneerLowRes" w:hAnsi="VeneerLowRes"/>
                <w:sz w:val="68"/>
                <w:szCs w:val="68"/>
              </w:rPr>
              <w:instrText xml:space="preserve"> MERGEFIELD Org_name </w:instrText>
            </w:r>
            <w:r w:rsidR="00E6140C" w:rsidRPr="007725B4">
              <w:rPr>
                <w:rFonts w:ascii="VeneerLowRes" w:hAnsi="VeneerLowRes"/>
                <w:sz w:val="68"/>
                <w:szCs w:val="68"/>
              </w:rPr>
              <w:fldChar w:fldCharType="end"/>
            </w:r>
          </w:p>
        </w:tc>
      </w:tr>
      <w:tr w:rsidR="00756C56" w:rsidRPr="00756C56" w14:paraId="27F40B84" w14:textId="77777777" w:rsidTr="0A420168">
        <w:trPr>
          <w:gridAfter w:val="1"/>
          <w:wAfter w:w="1137" w:type="dxa"/>
          <w:trHeight w:hRule="exact" w:val="491"/>
        </w:trPr>
        <w:tc>
          <w:tcPr>
            <w:tcW w:w="7016" w:type="dxa"/>
          </w:tcPr>
          <w:p w14:paraId="18985B52" w14:textId="77777777" w:rsidR="007321D4" w:rsidRPr="00756C56" w:rsidRDefault="007321D4" w:rsidP="007321D4">
            <w:pPr>
              <w:rPr>
                <w:rFonts w:ascii="Helvetica Neue" w:eastAsia="Helvetica Neue" w:hAnsi="Helvetica Neue" w:cs="Helvetica Neue"/>
              </w:rPr>
            </w:pPr>
          </w:p>
        </w:tc>
      </w:tr>
      <w:tr w:rsidR="00756C56" w:rsidRPr="00756C56" w14:paraId="729776E6" w14:textId="77777777" w:rsidTr="0A420168">
        <w:trPr>
          <w:gridAfter w:val="1"/>
          <w:wAfter w:w="1137" w:type="dxa"/>
          <w:trHeight w:hRule="exact" w:val="1941"/>
        </w:trPr>
        <w:tc>
          <w:tcPr>
            <w:tcW w:w="7016" w:type="dxa"/>
          </w:tcPr>
          <w:p w14:paraId="586A9FAB" w14:textId="77777777" w:rsidR="007321D4" w:rsidRPr="00751ED6" w:rsidRDefault="007321D4" w:rsidP="007321D4">
            <w:pPr>
              <w:pStyle w:val="ReportTitleLevel3"/>
              <w:rPr>
                <w:rFonts w:ascii="Helvetica Neue" w:eastAsia="Helvetica Neue" w:hAnsi="Helvetica Neue" w:cs="Helvetica Neue"/>
                <w:color w:val="auto"/>
                <w:sz w:val="24"/>
                <w:szCs w:val="24"/>
              </w:rPr>
            </w:pPr>
          </w:p>
          <w:p w14:paraId="0D7C3F5C" w14:textId="30F4A0D3" w:rsidR="007321D4" w:rsidRPr="00C5162A" w:rsidRDefault="40C2AC61" w:rsidP="0A420168">
            <w:pPr>
              <w:pStyle w:val="ReportTitleLevel3"/>
              <w:rPr>
                <w:rFonts w:ascii="VeneerLowRes" w:eastAsia="Helvetica Neue" w:hAnsi="VeneerLowRes" w:cs="Helvetica Neue"/>
                <w:color w:val="auto"/>
                <w:sz w:val="24"/>
                <w:szCs w:val="24"/>
              </w:rPr>
            </w:pPr>
            <w:r w:rsidRPr="0A420168">
              <w:rPr>
                <w:rFonts w:ascii="VeneerLowRes" w:eastAsia="Helvetica Neue" w:hAnsi="VeneerLowRes" w:cs="Helvetica Neue"/>
                <w:color w:val="auto"/>
                <w:sz w:val="28"/>
                <w:szCs w:val="28"/>
              </w:rPr>
              <w:t>20</w:t>
            </w:r>
            <w:r w:rsidR="61B1E04E" w:rsidRPr="0A420168">
              <w:rPr>
                <w:rFonts w:ascii="VeneerLowRes" w:eastAsia="Helvetica Neue" w:hAnsi="VeneerLowRes" w:cs="Helvetica Neue"/>
                <w:color w:val="auto"/>
                <w:sz w:val="28"/>
                <w:szCs w:val="28"/>
              </w:rPr>
              <w:t>2</w:t>
            </w:r>
            <w:r w:rsidR="6A31951D" w:rsidRPr="0A420168">
              <w:rPr>
                <w:rFonts w:ascii="VeneerLowRes" w:eastAsia="Helvetica Neue" w:hAnsi="VeneerLowRes" w:cs="Helvetica Neue"/>
                <w:color w:val="auto"/>
                <w:sz w:val="28"/>
                <w:szCs w:val="28"/>
              </w:rPr>
              <w:t>1</w:t>
            </w:r>
            <w:r w:rsidR="61B1E04E" w:rsidRPr="0A420168">
              <w:rPr>
                <w:rFonts w:ascii="VeneerLowRes" w:eastAsia="Helvetica Neue" w:hAnsi="VeneerLowRes" w:cs="Helvetica Neue"/>
                <w:color w:val="auto"/>
                <w:sz w:val="28"/>
                <w:szCs w:val="28"/>
              </w:rPr>
              <w:t xml:space="preserve"> - 202</w:t>
            </w:r>
            <w:r w:rsidR="26CDFB2B" w:rsidRPr="0A420168">
              <w:rPr>
                <w:rFonts w:ascii="VeneerLowRes" w:eastAsia="Helvetica Neue" w:hAnsi="VeneerLowRes" w:cs="Helvetica Neue"/>
                <w:color w:val="auto"/>
                <w:sz w:val="28"/>
                <w:szCs w:val="28"/>
              </w:rPr>
              <w:t>3</w:t>
            </w:r>
            <w:r w:rsidR="61B1E04E" w:rsidRPr="0A420168">
              <w:rPr>
                <w:rFonts w:ascii="VeneerLowRes" w:eastAsia="Helvetica Neue" w:hAnsi="VeneerLowRes" w:cs="Helvetica Neue"/>
                <w:color w:val="auto"/>
                <w:sz w:val="28"/>
                <w:szCs w:val="28"/>
              </w:rPr>
              <w:t xml:space="preserve"> </w:t>
            </w:r>
            <w:r w:rsidR="689A9A23" w:rsidRPr="0A420168">
              <w:rPr>
                <w:rFonts w:ascii="VeneerLowRes" w:eastAsia="Helvetica Neue" w:hAnsi="VeneerLowRes" w:cs="Helvetica Neue"/>
                <w:color w:val="auto"/>
                <w:sz w:val="28"/>
                <w:szCs w:val="28"/>
              </w:rPr>
              <w:t>programme</w:t>
            </w:r>
          </w:p>
        </w:tc>
      </w:tr>
    </w:tbl>
    <w:p w14:paraId="37B94486" w14:textId="77777777" w:rsidR="007321D4" w:rsidRPr="003F36C1" w:rsidRDefault="007321D4">
      <w:pPr>
        <w:rPr>
          <w:rFonts w:ascii="Verdana" w:hAnsi="Verdana"/>
          <w:color w:val="323E4F" w:themeColor="text2" w:themeShade="BF"/>
          <w:sz w:val="54"/>
          <w:szCs w:val="54"/>
        </w:rPr>
      </w:pPr>
      <w:r w:rsidRPr="003F36C1">
        <w:rPr>
          <w:color w:val="323E4F" w:themeColor="text2" w:themeShade="BF"/>
        </w:rPr>
        <w:br w:type="page"/>
      </w:r>
    </w:p>
    <w:p w14:paraId="5986A2F8" w14:textId="70342533" w:rsidR="00584A00" w:rsidRPr="003F36C1" w:rsidRDefault="002866B5" w:rsidP="00584A00">
      <w:pPr>
        <w:pStyle w:val="Introductorycopy"/>
        <w:rPr>
          <w:rFonts w:ascii="VeneerLowRes" w:hAnsi="VeneerLowRes"/>
          <w:color w:val="323E4F" w:themeColor="text2" w:themeShade="BF"/>
          <w:sz w:val="52"/>
        </w:rPr>
      </w:pPr>
      <w:r w:rsidRPr="003F36C1">
        <w:rPr>
          <w:rFonts w:ascii="VeneerLowRes" w:hAnsi="VeneerLowRes"/>
          <w:color w:val="323E4F" w:themeColor="text2" w:themeShade="BF"/>
          <w:sz w:val="52"/>
        </w:rPr>
        <w:lastRenderedPageBreak/>
        <w:t xml:space="preserve">University of </w:t>
      </w:r>
      <w:r w:rsidR="003F36C1">
        <w:rPr>
          <w:rFonts w:ascii="VeneerLowRes" w:hAnsi="VeneerLowRes"/>
          <w:color w:val="323E4F" w:themeColor="text2" w:themeShade="BF"/>
          <w:sz w:val="52"/>
        </w:rPr>
        <w:t>reading</w:t>
      </w:r>
    </w:p>
    <w:p w14:paraId="1D26D937" w14:textId="77777777" w:rsidR="002453F5" w:rsidRPr="003F36C1" w:rsidRDefault="002453F5" w:rsidP="00C72361">
      <w:pPr>
        <w:pStyle w:val="Introductorycopy"/>
        <w:rPr>
          <w:rFonts w:ascii="Helvetica Neue" w:hAnsi="Helvetica Neue"/>
          <w:color w:val="323E4F" w:themeColor="text2" w:themeShade="BF"/>
          <w:sz w:val="20"/>
        </w:rPr>
      </w:pPr>
    </w:p>
    <w:p w14:paraId="12C030BC" w14:textId="7E276877" w:rsidR="00FF2250" w:rsidRPr="003F36C1" w:rsidRDefault="00FF2250" w:rsidP="00025E70">
      <w:pPr>
        <w:pStyle w:val="Introductorycopy"/>
        <w:rPr>
          <w:rFonts w:ascii="Helvetica Neue" w:hAnsi="Helvetica Neue" w:cs="Arial"/>
          <w:b/>
          <w:bCs/>
          <w:color w:val="323E4F" w:themeColor="text2" w:themeShade="BF"/>
          <w:sz w:val="24"/>
        </w:rPr>
      </w:pPr>
      <w:r w:rsidRPr="003F36C1">
        <w:rPr>
          <w:rFonts w:ascii="Helvetica Neue" w:hAnsi="Helvetica Neue" w:cs="Arial"/>
          <w:b/>
          <w:bCs/>
          <w:color w:val="323E4F" w:themeColor="text2" w:themeShade="BF"/>
          <w:sz w:val="24"/>
        </w:rPr>
        <w:t xml:space="preserve">Congratulations on your </w:t>
      </w:r>
      <w:r w:rsidR="00E268C6" w:rsidRPr="003F36C1">
        <w:rPr>
          <w:rFonts w:ascii="Helvetica Neue" w:hAnsi="Helvetica Neue" w:cs="Arial"/>
          <w:b/>
          <w:bCs/>
          <w:color w:val="323E4F" w:themeColor="text2" w:themeShade="BF"/>
          <w:sz w:val="24"/>
        </w:rPr>
        <w:t>achievements and</w:t>
      </w:r>
      <w:r w:rsidRPr="003F36C1">
        <w:rPr>
          <w:rFonts w:ascii="Helvetica Neue" w:hAnsi="Helvetica Neue" w:cs="Arial"/>
          <w:b/>
          <w:bCs/>
          <w:color w:val="323E4F" w:themeColor="text2" w:themeShade="BF"/>
          <w:sz w:val="24"/>
        </w:rPr>
        <w:t xml:space="preserve"> t</w:t>
      </w:r>
      <w:r w:rsidR="00025E70" w:rsidRPr="003F36C1">
        <w:rPr>
          <w:rFonts w:ascii="Helvetica Neue" w:hAnsi="Helvetica Neue" w:cs="Arial"/>
          <w:b/>
          <w:bCs/>
          <w:color w:val="323E4F" w:themeColor="text2" w:themeShade="BF"/>
          <w:sz w:val="24"/>
        </w:rPr>
        <w:t xml:space="preserve">hank you for your hard work </w:t>
      </w:r>
      <w:r w:rsidRPr="003F36C1">
        <w:rPr>
          <w:rFonts w:ascii="Helvetica Neue" w:hAnsi="Helvetica Neue" w:cs="Arial"/>
          <w:b/>
          <w:bCs/>
          <w:color w:val="323E4F" w:themeColor="text2" w:themeShade="BF"/>
          <w:sz w:val="24"/>
        </w:rPr>
        <w:t>on</w:t>
      </w:r>
      <w:r w:rsidR="00025E70" w:rsidRPr="003F36C1">
        <w:rPr>
          <w:rFonts w:ascii="Helvetica Neue" w:hAnsi="Helvetica Neue" w:cs="Arial"/>
          <w:b/>
          <w:bCs/>
          <w:color w:val="323E4F" w:themeColor="text2" w:themeShade="BF"/>
          <w:sz w:val="24"/>
        </w:rPr>
        <w:t xml:space="preserve"> the Fairtrade University and College Award programme</w:t>
      </w:r>
      <w:r w:rsidRPr="003F36C1">
        <w:rPr>
          <w:rFonts w:ascii="Helvetica Neue" w:hAnsi="Helvetica Neue" w:cs="Arial"/>
          <w:b/>
          <w:bCs/>
          <w:color w:val="323E4F" w:themeColor="text2" w:themeShade="BF"/>
          <w:sz w:val="24"/>
        </w:rPr>
        <w:t>, on behalf of the Fairtrade Foundation and SOS-UK</w:t>
      </w:r>
      <w:r w:rsidR="00025E70" w:rsidRPr="003F36C1">
        <w:rPr>
          <w:rFonts w:ascii="Helvetica Neue" w:hAnsi="Helvetica Neue" w:cs="Arial"/>
          <w:b/>
          <w:bCs/>
          <w:color w:val="323E4F" w:themeColor="text2" w:themeShade="BF"/>
          <w:sz w:val="24"/>
        </w:rPr>
        <w:t xml:space="preserve">. </w:t>
      </w:r>
    </w:p>
    <w:p w14:paraId="79E5A8E5" w14:textId="77777777" w:rsidR="00FF2250" w:rsidRPr="003F36C1" w:rsidRDefault="00FF2250" w:rsidP="00025E70">
      <w:pPr>
        <w:pStyle w:val="Introductorycopy"/>
        <w:rPr>
          <w:rFonts w:ascii="Helvetica Neue" w:hAnsi="Helvetica Neue" w:cs="Arial"/>
          <w:color w:val="323E4F" w:themeColor="text2" w:themeShade="BF"/>
          <w:sz w:val="24"/>
        </w:rPr>
      </w:pPr>
    </w:p>
    <w:p w14:paraId="7667D3A4" w14:textId="14C072DE" w:rsidR="00025E70" w:rsidRPr="003F36C1" w:rsidRDefault="7CEBD62E" w:rsidP="64791E47">
      <w:pPr>
        <w:pStyle w:val="Introductorycopy"/>
        <w:rPr>
          <w:rFonts w:ascii="Helvetica Neue" w:hAnsi="Helvetica Neue" w:cs="Arial"/>
          <w:color w:val="323E4F" w:themeColor="text2" w:themeShade="BF"/>
          <w:sz w:val="24"/>
          <w:szCs w:val="24"/>
        </w:rPr>
      </w:pPr>
      <w:r w:rsidRPr="003F36C1">
        <w:rPr>
          <w:rFonts w:ascii="Helvetica Neue" w:hAnsi="Helvetica Neue" w:cs="Arial"/>
          <w:color w:val="323E4F" w:themeColor="text2" w:themeShade="BF"/>
          <w:sz w:val="24"/>
          <w:szCs w:val="24"/>
        </w:rPr>
        <w:t>Th</w:t>
      </w:r>
      <w:r w:rsidR="2DF0C3CF" w:rsidRPr="003F36C1">
        <w:rPr>
          <w:rFonts w:ascii="Helvetica Neue" w:hAnsi="Helvetica Neue" w:cs="Arial"/>
          <w:color w:val="323E4F" w:themeColor="text2" w:themeShade="BF"/>
          <w:sz w:val="24"/>
          <w:szCs w:val="24"/>
        </w:rPr>
        <w:t>is</w:t>
      </w:r>
      <w:r w:rsidRPr="003F36C1">
        <w:rPr>
          <w:rFonts w:ascii="Helvetica Neue" w:hAnsi="Helvetica Neue" w:cs="Arial"/>
          <w:color w:val="323E4F" w:themeColor="text2" w:themeShade="BF"/>
          <w:sz w:val="24"/>
          <w:szCs w:val="24"/>
        </w:rPr>
        <w:t xml:space="preserve"> programme </w:t>
      </w:r>
      <w:r w:rsidR="2DF0C3CF" w:rsidRPr="003F36C1">
        <w:rPr>
          <w:rFonts w:ascii="Helvetica Neue" w:hAnsi="Helvetica Neue" w:cs="Arial"/>
          <w:color w:val="323E4F" w:themeColor="text2" w:themeShade="BF"/>
          <w:sz w:val="24"/>
          <w:szCs w:val="24"/>
        </w:rPr>
        <w:t>supports</w:t>
      </w:r>
      <w:r w:rsidRPr="003F36C1">
        <w:rPr>
          <w:rFonts w:ascii="Helvetica Neue" w:hAnsi="Helvetica Neue" w:cs="Arial"/>
          <w:color w:val="323E4F" w:themeColor="text2" w:themeShade="BF"/>
          <w:sz w:val="24"/>
          <w:szCs w:val="24"/>
        </w:rPr>
        <w:t xml:space="preserve"> institutions to embed ethical and sustainable practices through their curriculums, procurement, </w:t>
      </w:r>
      <w:proofErr w:type="gramStart"/>
      <w:r w:rsidRPr="003F36C1">
        <w:rPr>
          <w:rFonts w:ascii="Helvetica Neue" w:hAnsi="Helvetica Neue" w:cs="Arial"/>
          <w:color w:val="323E4F" w:themeColor="text2" w:themeShade="BF"/>
          <w:sz w:val="24"/>
          <w:szCs w:val="24"/>
        </w:rPr>
        <w:t>research</w:t>
      </w:r>
      <w:proofErr w:type="gramEnd"/>
      <w:r w:rsidRPr="003F36C1">
        <w:rPr>
          <w:rFonts w:ascii="Helvetica Neue" w:hAnsi="Helvetica Neue" w:cs="Arial"/>
          <w:color w:val="323E4F" w:themeColor="text2" w:themeShade="BF"/>
          <w:sz w:val="24"/>
          <w:szCs w:val="24"/>
        </w:rPr>
        <w:t xml:space="preserve"> and campaigns. We are immensely proud of the impact that participating universities and colleges are having in these areas, and we hope you are too. </w:t>
      </w:r>
    </w:p>
    <w:p w14:paraId="082F316B" w14:textId="77777777" w:rsidR="00025E70" w:rsidRPr="003F36C1" w:rsidRDefault="00025E70" w:rsidP="00025E70">
      <w:pPr>
        <w:pStyle w:val="Introductorycopy"/>
        <w:rPr>
          <w:rFonts w:ascii="Helvetica Neue" w:hAnsi="Helvetica Neue" w:cs="Arial"/>
          <w:color w:val="323E4F" w:themeColor="text2" w:themeShade="BF"/>
          <w:sz w:val="24"/>
        </w:rPr>
      </w:pPr>
    </w:p>
    <w:p w14:paraId="15878CA6" w14:textId="04444FA8" w:rsidR="00025E70" w:rsidRPr="003F36C1" w:rsidRDefault="00025E70" w:rsidP="00025E70">
      <w:pPr>
        <w:pStyle w:val="Introductorycopy"/>
        <w:rPr>
          <w:rFonts w:ascii="Helvetica Neue" w:hAnsi="Helvetica Neue" w:cs="Arial"/>
          <w:color w:val="323E4F" w:themeColor="text2" w:themeShade="BF"/>
          <w:sz w:val="24"/>
        </w:rPr>
      </w:pPr>
      <w:r w:rsidRPr="003F36C1">
        <w:rPr>
          <w:rFonts w:ascii="Helvetica Neue" w:hAnsi="Helvetica Neue" w:cs="Arial"/>
          <w:color w:val="323E4F" w:themeColor="text2" w:themeShade="BF"/>
          <w:sz w:val="24"/>
        </w:rPr>
        <w:t xml:space="preserve">Fairtrade’s vision, of a world in which all producers can enjoy secure and sustainable livelihoods, can only be achieved by creating widespread understanding of the issues in global supply chains, and a sense of agency in every single coffee drinker, chocolate eater and banana fan in the UK. Embedding this work with your student and staff communities is invaluable in helping us achieve the world we want, where producers can have secure futures. Your students are at a crucial stage in their lives. The skills, </w:t>
      </w:r>
      <w:r w:rsidR="00E268C6" w:rsidRPr="003F36C1">
        <w:rPr>
          <w:rFonts w:ascii="Helvetica Neue" w:hAnsi="Helvetica Neue" w:cs="Arial"/>
          <w:color w:val="323E4F" w:themeColor="text2" w:themeShade="BF"/>
          <w:sz w:val="24"/>
        </w:rPr>
        <w:t>habits,</w:t>
      </w:r>
      <w:r w:rsidRPr="003F36C1">
        <w:rPr>
          <w:rFonts w:ascii="Helvetica Neue" w:hAnsi="Helvetica Neue" w:cs="Arial"/>
          <w:color w:val="323E4F" w:themeColor="text2" w:themeShade="BF"/>
          <w:sz w:val="24"/>
        </w:rPr>
        <w:t xml:space="preserve"> and values they develop during their time at your institution may well last a lifetime and will contribute to a more just, sustainable global society. </w:t>
      </w:r>
    </w:p>
    <w:p w14:paraId="0C2B6751" w14:textId="77777777" w:rsidR="00025E70" w:rsidRPr="003F36C1" w:rsidRDefault="00025E70" w:rsidP="00025E70">
      <w:pPr>
        <w:pStyle w:val="Introductorycopy"/>
        <w:rPr>
          <w:rFonts w:ascii="Helvetica Neue" w:hAnsi="Helvetica Neue" w:cs="Arial"/>
          <w:color w:val="323E4F" w:themeColor="text2" w:themeShade="BF"/>
          <w:sz w:val="24"/>
        </w:rPr>
      </w:pPr>
    </w:p>
    <w:p w14:paraId="78274BF0" w14:textId="77777777" w:rsidR="002453F5" w:rsidRPr="003F36C1" w:rsidRDefault="00025E70" w:rsidP="00025E70">
      <w:pPr>
        <w:pStyle w:val="Introductorycopy"/>
        <w:rPr>
          <w:rFonts w:ascii="Helvetica Neue" w:hAnsi="Helvetica Neue" w:cs="Arial"/>
          <w:color w:val="323E4F" w:themeColor="text2" w:themeShade="BF"/>
          <w:sz w:val="24"/>
        </w:rPr>
      </w:pPr>
      <w:r w:rsidRPr="003F36C1">
        <w:rPr>
          <w:rFonts w:ascii="Helvetica Neue" w:hAnsi="Helvetica Neue" w:cs="Arial"/>
          <w:color w:val="323E4F" w:themeColor="text2" w:themeShade="BF"/>
          <w:sz w:val="24"/>
        </w:rPr>
        <w:t>This document outlines your achievements this year and lets you know about the combined impact of the award.</w:t>
      </w:r>
    </w:p>
    <w:p w14:paraId="16993B43" w14:textId="77777777" w:rsidR="00025E70" w:rsidRPr="003F36C1" w:rsidRDefault="00025E70" w:rsidP="002453F5">
      <w:pPr>
        <w:pStyle w:val="Introductorycopy"/>
        <w:rPr>
          <w:rFonts w:ascii="VeneerLowRes" w:hAnsi="VeneerLowRes" w:cs="Arial"/>
          <w:color w:val="323E4F" w:themeColor="text2" w:themeShade="BF"/>
          <w:sz w:val="40"/>
          <w:szCs w:val="40"/>
        </w:rPr>
      </w:pPr>
    </w:p>
    <w:p w14:paraId="0F834399" w14:textId="77777777" w:rsidR="00025E70" w:rsidRPr="003F36C1" w:rsidRDefault="00025E70" w:rsidP="002453F5">
      <w:pPr>
        <w:pStyle w:val="Introductorycopy"/>
        <w:rPr>
          <w:rFonts w:ascii="VeneerLowRes" w:hAnsi="VeneerLowRes" w:cs="Arial"/>
          <w:color w:val="323E4F" w:themeColor="text2" w:themeShade="BF"/>
          <w:sz w:val="40"/>
          <w:szCs w:val="40"/>
        </w:rPr>
      </w:pPr>
    </w:p>
    <w:p w14:paraId="39C4F849" w14:textId="77777777" w:rsidR="00025E70" w:rsidRDefault="00025E70" w:rsidP="002453F5">
      <w:pPr>
        <w:pStyle w:val="Introductorycopy"/>
        <w:rPr>
          <w:rFonts w:ascii="VeneerLowRes" w:hAnsi="VeneerLowRes" w:cs="Arial"/>
          <w:color w:val="323E4F" w:themeColor="text2" w:themeShade="BF"/>
          <w:sz w:val="40"/>
          <w:szCs w:val="40"/>
        </w:rPr>
      </w:pPr>
    </w:p>
    <w:p w14:paraId="39236D00" w14:textId="77777777" w:rsidR="003F36C1" w:rsidRDefault="003F36C1" w:rsidP="002453F5">
      <w:pPr>
        <w:pStyle w:val="Introductorycopy"/>
        <w:rPr>
          <w:rFonts w:ascii="VeneerLowRes" w:hAnsi="VeneerLowRes" w:cs="Arial"/>
          <w:color w:val="323E4F" w:themeColor="text2" w:themeShade="BF"/>
          <w:sz w:val="40"/>
          <w:szCs w:val="40"/>
        </w:rPr>
      </w:pPr>
    </w:p>
    <w:p w14:paraId="2F76E6D9" w14:textId="77777777" w:rsidR="003F36C1" w:rsidRDefault="003F36C1" w:rsidP="002453F5">
      <w:pPr>
        <w:pStyle w:val="Introductorycopy"/>
        <w:rPr>
          <w:rFonts w:ascii="VeneerLowRes" w:hAnsi="VeneerLowRes" w:cs="Arial"/>
          <w:color w:val="323E4F" w:themeColor="text2" w:themeShade="BF"/>
          <w:sz w:val="40"/>
          <w:szCs w:val="40"/>
        </w:rPr>
      </w:pPr>
    </w:p>
    <w:p w14:paraId="5868C613" w14:textId="77777777" w:rsidR="003F36C1" w:rsidRDefault="003F36C1" w:rsidP="002453F5">
      <w:pPr>
        <w:pStyle w:val="Introductorycopy"/>
        <w:rPr>
          <w:rFonts w:ascii="VeneerLowRes" w:hAnsi="VeneerLowRes" w:cs="Arial"/>
          <w:color w:val="323E4F" w:themeColor="text2" w:themeShade="BF"/>
          <w:sz w:val="40"/>
          <w:szCs w:val="40"/>
        </w:rPr>
      </w:pPr>
    </w:p>
    <w:p w14:paraId="45554CB1" w14:textId="77777777" w:rsidR="003F36C1" w:rsidRPr="003F36C1" w:rsidRDefault="003F36C1" w:rsidP="002453F5">
      <w:pPr>
        <w:pStyle w:val="Introductorycopy"/>
        <w:rPr>
          <w:rFonts w:ascii="VeneerLowRes" w:hAnsi="VeneerLowRes" w:cs="Arial"/>
          <w:color w:val="323E4F" w:themeColor="text2" w:themeShade="BF"/>
          <w:sz w:val="40"/>
          <w:szCs w:val="40"/>
        </w:rPr>
      </w:pPr>
    </w:p>
    <w:p w14:paraId="4B851F40" w14:textId="08020B5B" w:rsidR="002453F5" w:rsidRPr="003F36C1" w:rsidRDefault="002453F5" w:rsidP="002453F5">
      <w:pPr>
        <w:pStyle w:val="Introductorycopy"/>
        <w:rPr>
          <w:rFonts w:ascii="VeneerLowRes" w:hAnsi="VeneerLowRes" w:cs="Arial"/>
          <w:color w:val="323E4F" w:themeColor="text2" w:themeShade="BF"/>
          <w:sz w:val="40"/>
          <w:szCs w:val="40"/>
        </w:rPr>
      </w:pPr>
      <w:r w:rsidRPr="003F36C1">
        <w:rPr>
          <w:rFonts w:ascii="VeneerLowRes" w:hAnsi="VeneerLowRes" w:cs="Arial"/>
          <w:color w:val="323E4F" w:themeColor="text2" w:themeShade="BF"/>
          <w:sz w:val="40"/>
          <w:szCs w:val="40"/>
        </w:rPr>
        <w:lastRenderedPageBreak/>
        <w:t>The Fairtrade University &amp; College Award</w:t>
      </w:r>
    </w:p>
    <w:p w14:paraId="4D0CC16D" w14:textId="77777777" w:rsidR="002453F5" w:rsidRPr="003F36C1" w:rsidRDefault="002453F5" w:rsidP="006E2E91">
      <w:pPr>
        <w:pStyle w:val="Introductorycopy"/>
        <w:rPr>
          <w:rFonts w:ascii="Helvetica Neue" w:hAnsi="Helvetica Neue"/>
          <w:color w:val="323E4F" w:themeColor="text2" w:themeShade="BF"/>
          <w:sz w:val="24"/>
          <w:szCs w:val="24"/>
        </w:rPr>
      </w:pPr>
    </w:p>
    <w:p w14:paraId="7D655101" w14:textId="77777777" w:rsidR="00BD2516" w:rsidRPr="003F36C1" w:rsidRDefault="00BF380B" w:rsidP="006E2E91">
      <w:pPr>
        <w:pStyle w:val="Introductorycopy"/>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The Fairtrade University &amp; College Award has been awarded to UK universities and colleges championing Fairtrade since 2003.</w:t>
      </w:r>
      <w:r w:rsidR="006A06AE" w:rsidRPr="003F36C1">
        <w:rPr>
          <w:rFonts w:ascii="Helvetica Neue" w:hAnsi="Helvetica Neue"/>
          <w:color w:val="323E4F" w:themeColor="text2" w:themeShade="BF"/>
          <w:sz w:val="24"/>
          <w:szCs w:val="24"/>
        </w:rPr>
        <w:t xml:space="preserve"> </w:t>
      </w:r>
    </w:p>
    <w:p w14:paraId="32E18E79" w14:textId="77777777" w:rsidR="00BD2516" w:rsidRPr="003F36C1" w:rsidRDefault="00BD2516" w:rsidP="006E2E91">
      <w:pPr>
        <w:pStyle w:val="Introductorycopy"/>
        <w:rPr>
          <w:rFonts w:ascii="Helvetica Neue" w:hAnsi="Helvetica Neue"/>
          <w:b/>
          <w:color w:val="323E4F" w:themeColor="text2" w:themeShade="BF"/>
          <w:sz w:val="24"/>
          <w:szCs w:val="24"/>
        </w:rPr>
      </w:pPr>
    </w:p>
    <w:p w14:paraId="12237C38" w14:textId="1E375E11" w:rsidR="00347D88" w:rsidRPr="003F36C1" w:rsidRDefault="6C6BE677" w:rsidP="67BB3EE9">
      <w:pPr>
        <w:pStyle w:val="Introductorycopy"/>
        <w:rPr>
          <w:rFonts w:ascii="Helvetica Neue" w:hAnsi="Helvetica Neue"/>
          <w:b/>
          <w:bCs/>
          <w:color w:val="323E4F" w:themeColor="text2" w:themeShade="BF"/>
          <w:sz w:val="24"/>
          <w:szCs w:val="24"/>
        </w:rPr>
      </w:pPr>
      <w:r w:rsidRPr="003F36C1">
        <w:rPr>
          <w:rFonts w:ascii="Helvetica Neue" w:hAnsi="Helvetica Neue"/>
          <w:color w:val="323E4F" w:themeColor="text2" w:themeShade="BF"/>
          <w:sz w:val="24"/>
          <w:szCs w:val="24"/>
        </w:rPr>
        <w:t xml:space="preserve">In recent years, feedback from the sector showed a clear demand for innovation in the award, so the Fairtrade Foundation partnered with the National Union of Students (NUS) to develop a new award structure, using the successful model of other sustainability programmes then delivered by NUS across the country. Since October 2019, </w:t>
      </w:r>
      <w:hyperlink r:id="rId11" w:history="1">
        <w:r w:rsidRPr="003F36C1">
          <w:rPr>
            <w:rFonts w:ascii="Helvetica Neue" w:hAnsi="Helvetica Neue"/>
            <w:color w:val="323E4F" w:themeColor="text2" w:themeShade="BF"/>
            <w:sz w:val="24"/>
            <w:szCs w:val="24"/>
          </w:rPr>
          <w:t>SOS-UK</w:t>
        </w:r>
      </w:hyperlink>
      <w:r w:rsidRPr="003F36C1">
        <w:rPr>
          <w:rFonts w:ascii="Helvetica Neue" w:hAnsi="Helvetica Neue"/>
          <w:color w:val="323E4F" w:themeColor="text2" w:themeShade="BF"/>
          <w:sz w:val="24"/>
          <w:szCs w:val="24"/>
        </w:rPr>
        <w:t xml:space="preserve"> has been delivering the programmes on behalf of NUS as </w:t>
      </w:r>
      <w:r w:rsidR="697CC0A6" w:rsidRPr="003F36C1">
        <w:rPr>
          <w:rFonts w:ascii="Helvetica Neue" w:hAnsi="Helvetica Neue"/>
          <w:color w:val="323E4F" w:themeColor="text2" w:themeShade="BF"/>
          <w:sz w:val="24"/>
          <w:szCs w:val="24"/>
        </w:rPr>
        <w:t>a</w:t>
      </w:r>
      <w:r w:rsidRPr="003F36C1">
        <w:rPr>
          <w:rFonts w:ascii="Helvetica Neue" w:hAnsi="Helvetica Neue"/>
          <w:color w:val="323E4F" w:themeColor="text2" w:themeShade="BF"/>
          <w:sz w:val="24"/>
          <w:szCs w:val="24"/>
        </w:rPr>
        <w:t xml:space="preserve"> new</w:t>
      </w:r>
      <w:r w:rsidR="697CC0A6" w:rsidRPr="003F36C1">
        <w:rPr>
          <w:rFonts w:ascii="Helvetica Neue" w:hAnsi="Helvetica Neue"/>
          <w:color w:val="323E4F" w:themeColor="text2" w:themeShade="BF"/>
          <w:sz w:val="24"/>
          <w:szCs w:val="24"/>
        </w:rPr>
        <w:t>, independent</w:t>
      </w:r>
      <w:r w:rsidRPr="003F36C1">
        <w:rPr>
          <w:rFonts w:ascii="Helvetica Neue" w:hAnsi="Helvetica Neue"/>
          <w:color w:val="323E4F" w:themeColor="text2" w:themeShade="BF"/>
          <w:sz w:val="24"/>
          <w:szCs w:val="24"/>
        </w:rPr>
        <w:t xml:space="preserve"> sustainability charity created </w:t>
      </w:r>
      <w:proofErr w:type="gramStart"/>
      <w:r w:rsidRPr="003F36C1">
        <w:rPr>
          <w:rFonts w:ascii="Helvetica Neue" w:hAnsi="Helvetica Neue"/>
          <w:color w:val="323E4F" w:themeColor="text2" w:themeShade="BF"/>
          <w:sz w:val="24"/>
          <w:szCs w:val="24"/>
        </w:rPr>
        <w:t>in light of</w:t>
      </w:r>
      <w:proofErr w:type="gramEnd"/>
      <w:r w:rsidRPr="003F36C1">
        <w:rPr>
          <w:rFonts w:ascii="Helvetica Neue" w:hAnsi="Helvetica Neue"/>
          <w:color w:val="323E4F" w:themeColor="text2" w:themeShade="BF"/>
          <w:sz w:val="24"/>
          <w:szCs w:val="24"/>
        </w:rPr>
        <w:t xml:space="preserve"> the climate and ecological crises. </w:t>
      </w:r>
    </w:p>
    <w:p w14:paraId="76613606" w14:textId="77777777" w:rsidR="00347D88" w:rsidRPr="003F36C1" w:rsidRDefault="00347D88" w:rsidP="006E2E91">
      <w:pPr>
        <w:pStyle w:val="Introductorycopy"/>
        <w:rPr>
          <w:rFonts w:ascii="Helvetica Neue" w:hAnsi="Helvetica Neue"/>
          <w:b/>
          <w:color w:val="323E4F" w:themeColor="text2" w:themeShade="BF"/>
          <w:sz w:val="24"/>
          <w:szCs w:val="24"/>
        </w:rPr>
      </w:pPr>
    </w:p>
    <w:p w14:paraId="0A62818A" w14:textId="735B0E11" w:rsidR="00BF380B" w:rsidRPr="003F36C1" w:rsidRDefault="74151BA5" w:rsidP="67BB3EE9">
      <w:pPr>
        <w:pStyle w:val="Introductorycopy"/>
        <w:rPr>
          <w:rFonts w:ascii="Helvetica Neue" w:hAnsi="Helvetica Neue"/>
          <w:b/>
          <w:bCs/>
          <w:color w:val="323E4F" w:themeColor="text2" w:themeShade="BF"/>
          <w:sz w:val="24"/>
          <w:szCs w:val="24"/>
        </w:rPr>
      </w:pPr>
      <w:r w:rsidRPr="003F36C1">
        <w:rPr>
          <w:rFonts w:ascii="Helvetica Neue" w:hAnsi="Helvetica Neue"/>
          <w:color w:val="323E4F" w:themeColor="text2" w:themeShade="BF"/>
          <w:sz w:val="24"/>
          <w:szCs w:val="24"/>
        </w:rPr>
        <w:t xml:space="preserve">Following a pilot in 2017-18 with </w:t>
      </w:r>
      <w:r w:rsidR="5B964345" w:rsidRPr="003F36C1">
        <w:rPr>
          <w:rFonts w:ascii="Helvetica Neue" w:hAnsi="Helvetica Neue"/>
          <w:b/>
          <w:bCs/>
          <w:color w:val="323E4F" w:themeColor="text2" w:themeShade="BF"/>
          <w:sz w:val="24"/>
          <w:szCs w:val="24"/>
        </w:rPr>
        <w:t>twelve</w:t>
      </w:r>
      <w:r w:rsidR="5BD928B0" w:rsidRPr="003F36C1">
        <w:rPr>
          <w:rFonts w:ascii="Helvetica Neue" w:hAnsi="Helvetica Neue"/>
          <w:color w:val="323E4F" w:themeColor="text2" w:themeShade="BF"/>
          <w:sz w:val="24"/>
          <w:szCs w:val="24"/>
        </w:rPr>
        <w:t xml:space="preserve"> </w:t>
      </w:r>
      <w:r w:rsidRPr="003F36C1">
        <w:rPr>
          <w:rFonts w:ascii="Helvetica Neue" w:hAnsi="Helvetica Neue"/>
          <w:color w:val="323E4F" w:themeColor="text2" w:themeShade="BF"/>
          <w:sz w:val="24"/>
          <w:szCs w:val="24"/>
        </w:rPr>
        <w:t xml:space="preserve">institutions, this </w:t>
      </w:r>
      <w:r w:rsidRPr="003F36C1">
        <w:rPr>
          <w:rFonts w:ascii="Helvetica Neue" w:hAnsi="Helvetica Neue"/>
          <w:b/>
          <w:bCs/>
          <w:color w:val="323E4F" w:themeColor="text2" w:themeShade="BF"/>
          <w:sz w:val="24"/>
          <w:szCs w:val="24"/>
        </w:rPr>
        <w:t>20</w:t>
      </w:r>
      <w:r w:rsidR="5B964345" w:rsidRPr="003F36C1">
        <w:rPr>
          <w:rFonts w:ascii="Helvetica Neue" w:hAnsi="Helvetica Neue"/>
          <w:b/>
          <w:bCs/>
          <w:color w:val="323E4F" w:themeColor="text2" w:themeShade="BF"/>
          <w:sz w:val="24"/>
          <w:szCs w:val="24"/>
        </w:rPr>
        <w:t>2</w:t>
      </w:r>
      <w:r w:rsidR="2D241EDE" w:rsidRPr="003F36C1">
        <w:rPr>
          <w:rFonts w:ascii="Helvetica Neue" w:hAnsi="Helvetica Neue"/>
          <w:b/>
          <w:bCs/>
          <w:color w:val="323E4F" w:themeColor="text2" w:themeShade="BF"/>
          <w:sz w:val="24"/>
          <w:szCs w:val="24"/>
        </w:rPr>
        <w:t>1</w:t>
      </w:r>
      <w:r w:rsidR="5B964345" w:rsidRPr="003F36C1">
        <w:rPr>
          <w:rFonts w:ascii="Helvetica Neue" w:hAnsi="Helvetica Neue"/>
          <w:b/>
          <w:bCs/>
          <w:color w:val="323E4F" w:themeColor="text2" w:themeShade="BF"/>
          <w:sz w:val="24"/>
          <w:szCs w:val="24"/>
        </w:rPr>
        <w:t>-202</w:t>
      </w:r>
      <w:r w:rsidR="65233AB8" w:rsidRPr="003F36C1">
        <w:rPr>
          <w:rFonts w:ascii="Helvetica Neue" w:hAnsi="Helvetica Neue"/>
          <w:b/>
          <w:bCs/>
          <w:color w:val="323E4F" w:themeColor="text2" w:themeShade="BF"/>
          <w:sz w:val="24"/>
          <w:szCs w:val="24"/>
        </w:rPr>
        <w:t>3</w:t>
      </w:r>
      <w:r w:rsidR="1EA0ED44" w:rsidRPr="003F36C1">
        <w:rPr>
          <w:rFonts w:ascii="Helvetica Neue" w:hAnsi="Helvetica Neue"/>
          <w:color w:val="323E4F" w:themeColor="text2" w:themeShade="BF"/>
          <w:sz w:val="24"/>
          <w:szCs w:val="24"/>
        </w:rPr>
        <w:t xml:space="preserve"> </w:t>
      </w:r>
      <w:r w:rsidRPr="003F36C1">
        <w:rPr>
          <w:rFonts w:ascii="Helvetica Neue" w:hAnsi="Helvetica Neue"/>
          <w:color w:val="323E4F" w:themeColor="text2" w:themeShade="BF"/>
          <w:sz w:val="24"/>
          <w:szCs w:val="24"/>
        </w:rPr>
        <w:t xml:space="preserve">cohort is the </w:t>
      </w:r>
      <w:r w:rsidR="11B48193" w:rsidRPr="003F36C1">
        <w:rPr>
          <w:rFonts w:ascii="Helvetica Neue" w:hAnsi="Helvetica Neue"/>
          <w:b/>
          <w:bCs/>
          <w:color w:val="323E4F" w:themeColor="text2" w:themeShade="BF"/>
          <w:sz w:val="24"/>
          <w:szCs w:val="24"/>
        </w:rPr>
        <w:t>fifth</w:t>
      </w:r>
      <w:r w:rsidR="5B964345" w:rsidRPr="003F36C1">
        <w:rPr>
          <w:rFonts w:ascii="Helvetica Neue" w:hAnsi="Helvetica Neue"/>
          <w:b/>
          <w:bCs/>
          <w:color w:val="323E4F" w:themeColor="text2" w:themeShade="BF"/>
          <w:sz w:val="24"/>
          <w:szCs w:val="24"/>
        </w:rPr>
        <w:t xml:space="preserve"> </w:t>
      </w:r>
      <w:r w:rsidRPr="003F36C1">
        <w:rPr>
          <w:rFonts w:ascii="Helvetica Neue" w:hAnsi="Helvetica Neue"/>
          <w:color w:val="323E4F" w:themeColor="text2" w:themeShade="BF"/>
          <w:sz w:val="24"/>
          <w:szCs w:val="24"/>
        </w:rPr>
        <w:t>to participate in the</w:t>
      </w:r>
      <w:r w:rsidR="5BD928B0" w:rsidRPr="003F36C1">
        <w:rPr>
          <w:rFonts w:ascii="Helvetica Neue" w:hAnsi="Helvetica Neue"/>
          <w:color w:val="323E4F" w:themeColor="text2" w:themeShade="BF"/>
          <w:sz w:val="24"/>
          <w:szCs w:val="24"/>
        </w:rPr>
        <w:t xml:space="preserve"> </w:t>
      </w:r>
      <w:r w:rsidR="18B15D20" w:rsidRPr="003F36C1">
        <w:rPr>
          <w:rFonts w:ascii="Helvetica Neue" w:hAnsi="Helvetica Neue"/>
          <w:color w:val="323E4F" w:themeColor="text2" w:themeShade="BF"/>
          <w:sz w:val="24"/>
          <w:szCs w:val="24"/>
        </w:rPr>
        <w:t>award</w:t>
      </w:r>
      <w:r w:rsidR="5B964345" w:rsidRPr="003F36C1">
        <w:rPr>
          <w:rFonts w:ascii="Helvetica Neue" w:hAnsi="Helvetica Neue"/>
          <w:b/>
          <w:bCs/>
          <w:color w:val="323E4F" w:themeColor="text2" w:themeShade="BF"/>
          <w:sz w:val="24"/>
          <w:szCs w:val="24"/>
        </w:rPr>
        <w:t xml:space="preserve"> in its current format</w:t>
      </w:r>
      <w:r w:rsidR="18B15D20" w:rsidRPr="003F36C1">
        <w:rPr>
          <w:rFonts w:ascii="Helvetica Neue" w:hAnsi="Helvetica Neue"/>
          <w:color w:val="323E4F" w:themeColor="text2" w:themeShade="BF"/>
          <w:sz w:val="24"/>
          <w:szCs w:val="24"/>
        </w:rPr>
        <w:t>. The</w:t>
      </w:r>
      <w:r w:rsidR="6465A724" w:rsidRPr="003F36C1">
        <w:rPr>
          <w:rFonts w:ascii="Helvetica Neue" w:hAnsi="Helvetica Neue"/>
          <w:color w:val="323E4F" w:themeColor="text2" w:themeShade="BF"/>
          <w:sz w:val="24"/>
          <w:szCs w:val="24"/>
        </w:rPr>
        <w:t xml:space="preserve"> award has celebrated how even more people, including students, are helping to support farmers and workers on Fairtrade farms across the world. Growing awareness of Fairtrade will help build the market for</w:t>
      </w:r>
      <w:r w:rsidR="5B964345" w:rsidRPr="003F36C1">
        <w:rPr>
          <w:rFonts w:ascii="Helvetica Neue" w:hAnsi="Helvetica Neue"/>
          <w:b/>
          <w:bCs/>
          <w:color w:val="323E4F" w:themeColor="text2" w:themeShade="BF"/>
          <w:sz w:val="24"/>
          <w:szCs w:val="24"/>
        </w:rPr>
        <w:t xml:space="preserve"> </w:t>
      </w:r>
      <w:r w:rsidR="71EEFBB4" w:rsidRPr="003F36C1">
        <w:rPr>
          <w:rFonts w:ascii="Helvetica Neue" w:hAnsi="Helvetica Neue"/>
          <w:color w:val="323E4F" w:themeColor="text2" w:themeShade="BF"/>
          <w:sz w:val="24"/>
          <w:szCs w:val="24"/>
        </w:rPr>
        <w:t>the people who produce our products</w:t>
      </w:r>
      <w:r w:rsidR="6465A724" w:rsidRPr="003F36C1">
        <w:rPr>
          <w:rFonts w:ascii="Helvetica Neue" w:hAnsi="Helvetica Neue"/>
          <w:color w:val="323E4F" w:themeColor="text2" w:themeShade="BF"/>
          <w:sz w:val="24"/>
          <w:szCs w:val="24"/>
        </w:rPr>
        <w:t xml:space="preserve">, ensuring they receive a fair wage and income </w:t>
      </w:r>
      <w:proofErr w:type="gramStart"/>
      <w:r w:rsidR="6465A724" w:rsidRPr="003F36C1">
        <w:rPr>
          <w:rFonts w:ascii="Helvetica Neue" w:hAnsi="Helvetica Neue"/>
          <w:color w:val="323E4F" w:themeColor="text2" w:themeShade="BF"/>
          <w:sz w:val="24"/>
          <w:szCs w:val="24"/>
        </w:rPr>
        <w:t>in order to</w:t>
      </w:r>
      <w:proofErr w:type="gramEnd"/>
      <w:r w:rsidR="6465A724" w:rsidRPr="003F36C1">
        <w:rPr>
          <w:rFonts w:ascii="Helvetica Neue" w:hAnsi="Helvetica Neue"/>
          <w:color w:val="323E4F" w:themeColor="text2" w:themeShade="BF"/>
          <w:sz w:val="24"/>
          <w:szCs w:val="24"/>
        </w:rPr>
        <w:t xml:space="preserve"> improve the futures of their families and communities.</w:t>
      </w:r>
      <w:r w:rsidR="5E30CEDE" w:rsidRPr="003F36C1">
        <w:rPr>
          <w:rFonts w:ascii="Helvetica Neue" w:hAnsi="Helvetica Neue"/>
          <w:color w:val="323E4F" w:themeColor="text2" w:themeShade="BF"/>
          <w:sz w:val="24"/>
          <w:szCs w:val="24"/>
        </w:rPr>
        <w:t xml:space="preserve"> </w:t>
      </w:r>
      <w:r w:rsidR="087ED3AF" w:rsidRPr="003F36C1">
        <w:rPr>
          <w:rFonts w:ascii="Helvetica Neue" w:hAnsi="Helvetica Neue"/>
          <w:color w:val="323E4F" w:themeColor="text2" w:themeShade="BF"/>
          <w:sz w:val="24"/>
          <w:szCs w:val="24"/>
        </w:rPr>
        <w:t xml:space="preserve">The award structure encourages partnership between sustainability, </w:t>
      </w:r>
      <w:proofErr w:type="gramStart"/>
      <w:r w:rsidR="087ED3AF" w:rsidRPr="003F36C1">
        <w:rPr>
          <w:rFonts w:ascii="Helvetica Neue" w:hAnsi="Helvetica Neue"/>
          <w:color w:val="323E4F" w:themeColor="text2" w:themeShade="BF"/>
          <w:sz w:val="24"/>
          <w:szCs w:val="24"/>
        </w:rPr>
        <w:t>catering</w:t>
      </w:r>
      <w:proofErr w:type="gramEnd"/>
      <w:r w:rsidR="087ED3AF" w:rsidRPr="003F36C1">
        <w:rPr>
          <w:rFonts w:ascii="Helvetica Neue" w:hAnsi="Helvetica Neue"/>
          <w:color w:val="323E4F" w:themeColor="text2" w:themeShade="BF"/>
          <w:sz w:val="24"/>
          <w:szCs w:val="24"/>
        </w:rPr>
        <w:t xml:space="preserve"> and academic staff in the institution plus the students’ union and students to cover procurement, awareness raising and campaigning activities. There are also opportunities to engage through teaching and the flexibility to receive points for trying out new and innovative ways to engage.</w:t>
      </w:r>
    </w:p>
    <w:p w14:paraId="00103A44" w14:textId="77777777" w:rsidR="002453F5" w:rsidRPr="003F36C1" w:rsidRDefault="002453F5" w:rsidP="006E2E91">
      <w:pPr>
        <w:pStyle w:val="Introductorycopy"/>
        <w:rPr>
          <w:rFonts w:ascii="Helvetica Neue" w:hAnsi="Helvetica Neue"/>
          <w:b/>
          <w:color w:val="323E4F" w:themeColor="text2" w:themeShade="BF"/>
          <w:sz w:val="24"/>
          <w:szCs w:val="24"/>
        </w:rPr>
      </w:pPr>
    </w:p>
    <w:p w14:paraId="0997FFD9" w14:textId="5BE1833D" w:rsidR="00BF380B" w:rsidRPr="003F36C1" w:rsidRDefault="00BF380B" w:rsidP="006E2E91">
      <w:pPr>
        <w:pStyle w:val="Introductorycopy"/>
        <w:rPr>
          <w:rFonts w:ascii="Helvetica Neue" w:hAnsi="Helvetica Neue"/>
          <w:b/>
          <w:color w:val="323E4F" w:themeColor="text2" w:themeShade="BF"/>
          <w:sz w:val="24"/>
          <w:szCs w:val="24"/>
        </w:rPr>
      </w:pPr>
      <w:proofErr w:type="gramStart"/>
      <w:r w:rsidRPr="003F36C1">
        <w:rPr>
          <w:rFonts w:ascii="Helvetica Neue" w:hAnsi="Helvetica Neue"/>
          <w:color w:val="323E4F" w:themeColor="text2" w:themeShade="BF"/>
          <w:sz w:val="24"/>
          <w:szCs w:val="24"/>
        </w:rPr>
        <w:t>In order to</w:t>
      </w:r>
      <w:proofErr w:type="gramEnd"/>
      <w:r w:rsidRPr="003F36C1">
        <w:rPr>
          <w:rFonts w:ascii="Helvetica Neue" w:hAnsi="Helvetica Neue"/>
          <w:color w:val="323E4F" w:themeColor="text2" w:themeShade="BF"/>
          <w:sz w:val="24"/>
          <w:szCs w:val="24"/>
        </w:rPr>
        <w:t xml:space="preserve"> confirm the achievements of the participants, students were recruited as volunteer auditors and trained by </w:t>
      </w:r>
      <w:r w:rsidR="00347D88" w:rsidRPr="003F36C1">
        <w:rPr>
          <w:rFonts w:ascii="Helvetica Neue" w:hAnsi="Helvetica Neue"/>
          <w:color w:val="323E4F" w:themeColor="text2" w:themeShade="BF"/>
          <w:sz w:val="24"/>
          <w:szCs w:val="24"/>
        </w:rPr>
        <w:t>SOS-UK</w:t>
      </w:r>
      <w:r w:rsidRPr="003F36C1">
        <w:rPr>
          <w:rFonts w:ascii="Helvetica Neue" w:hAnsi="Helvetica Neue"/>
          <w:color w:val="323E4F" w:themeColor="text2" w:themeShade="BF"/>
          <w:sz w:val="24"/>
          <w:szCs w:val="24"/>
        </w:rPr>
        <w:t xml:space="preserve"> and the Fairtrade Foundation, equipping them with transferrable skills and experience in conducting an audit.</w:t>
      </w:r>
    </w:p>
    <w:p w14:paraId="273EE3B4" w14:textId="77777777" w:rsidR="009143F1" w:rsidRPr="003F36C1" w:rsidRDefault="009143F1" w:rsidP="006E2E91">
      <w:pPr>
        <w:pStyle w:val="Introductorycopy"/>
        <w:rPr>
          <w:rFonts w:ascii="Helvetica Neue" w:hAnsi="Helvetica Neue"/>
          <w:b/>
          <w:color w:val="323E4F" w:themeColor="text2" w:themeShade="BF"/>
          <w:sz w:val="24"/>
          <w:szCs w:val="24"/>
        </w:rPr>
      </w:pPr>
    </w:p>
    <w:p w14:paraId="79E34510" w14:textId="4F848793" w:rsidR="00BE17E0" w:rsidRPr="003F36C1" w:rsidRDefault="5B964345" w:rsidP="006E2E91">
      <w:pPr>
        <w:pStyle w:val="Introductorycopy"/>
        <w:rPr>
          <w:rFonts w:ascii="Helvetica Neue" w:hAnsi="Helvetica Neue" w:cs="Helvetica"/>
          <w:color w:val="323E4F" w:themeColor="text2" w:themeShade="BF"/>
          <w:sz w:val="24"/>
          <w:szCs w:val="24"/>
        </w:rPr>
      </w:pPr>
      <w:r w:rsidRPr="003F36C1">
        <w:rPr>
          <w:rFonts w:ascii="Helvetica Neue" w:hAnsi="Helvetica Neue" w:cs="Helvetica"/>
          <w:color w:val="323E4F" w:themeColor="text2" w:themeShade="BF"/>
          <w:sz w:val="24"/>
          <w:szCs w:val="24"/>
        </w:rPr>
        <w:t>This award recognises the achievements of the institution and its partners from September 202</w:t>
      </w:r>
      <w:r w:rsidR="5BD1DE9F" w:rsidRPr="003F36C1">
        <w:rPr>
          <w:rFonts w:ascii="Helvetica Neue" w:hAnsi="Helvetica Neue" w:cs="Helvetica"/>
          <w:color w:val="323E4F" w:themeColor="text2" w:themeShade="BF"/>
          <w:sz w:val="24"/>
          <w:szCs w:val="24"/>
        </w:rPr>
        <w:t>1</w:t>
      </w:r>
      <w:r w:rsidRPr="003F36C1">
        <w:rPr>
          <w:rFonts w:ascii="Helvetica Neue" w:hAnsi="Helvetica Neue" w:cs="Helvetica"/>
          <w:color w:val="323E4F" w:themeColor="text2" w:themeShade="BF"/>
          <w:sz w:val="24"/>
          <w:szCs w:val="24"/>
        </w:rPr>
        <w:t xml:space="preserve"> to April 202</w:t>
      </w:r>
      <w:r w:rsidR="330BFB34" w:rsidRPr="003F36C1">
        <w:rPr>
          <w:rFonts w:ascii="Helvetica Neue" w:hAnsi="Helvetica Neue" w:cs="Helvetica"/>
          <w:color w:val="323E4F" w:themeColor="text2" w:themeShade="BF"/>
          <w:sz w:val="24"/>
          <w:szCs w:val="24"/>
        </w:rPr>
        <w:t>3</w:t>
      </w:r>
      <w:r w:rsidRPr="003F36C1">
        <w:rPr>
          <w:rFonts w:ascii="Helvetica Neue" w:hAnsi="Helvetica Neue" w:cs="Helvetica"/>
          <w:color w:val="323E4F" w:themeColor="text2" w:themeShade="BF"/>
          <w:sz w:val="24"/>
          <w:szCs w:val="24"/>
        </w:rPr>
        <w:t xml:space="preserve">. The FE/HE sector during this time has been </w:t>
      </w:r>
      <w:r w:rsidR="7735AA69" w:rsidRPr="003F36C1">
        <w:rPr>
          <w:rFonts w:ascii="Helvetica Neue" w:hAnsi="Helvetica Neue" w:cs="Helvetica"/>
          <w:color w:val="323E4F" w:themeColor="text2" w:themeShade="BF"/>
          <w:sz w:val="24"/>
          <w:szCs w:val="24"/>
        </w:rPr>
        <w:t>challenged by</w:t>
      </w:r>
      <w:r w:rsidRPr="003F36C1">
        <w:rPr>
          <w:rFonts w:ascii="Helvetica Neue" w:hAnsi="Helvetica Neue" w:cs="Helvetica"/>
          <w:color w:val="323E4F" w:themeColor="text2" w:themeShade="BF"/>
          <w:sz w:val="24"/>
          <w:szCs w:val="24"/>
        </w:rPr>
        <w:t xml:space="preserve"> the </w:t>
      </w:r>
      <w:r w:rsidR="7735AA69" w:rsidRPr="003F36C1">
        <w:rPr>
          <w:rFonts w:ascii="Helvetica Neue" w:hAnsi="Helvetica Neue" w:cs="Helvetica"/>
          <w:color w:val="323E4F" w:themeColor="text2" w:themeShade="BF"/>
          <w:sz w:val="24"/>
          <w:szCs w:val="24"/>
        </w:rPr>
        <w:t xml:space="preserve">ongoing </w:t>
      </w:r>
      <w:r w:rsidRPr="003F36C1">
        <w:rPr>
          <w:rFonts w:ascii="Helvetica Neue" w:hAnsi="Helvetica Neue" w:cs="Helvetica"/>
          <w:color w:val="323E4F" w:themeColor="text2" w:themeShade="BF"/>
          <w:sz w:val="24"/>
          <w:szCs w:val="24"/>
        </w:rPr>
        <w:t xml:space="preserve">demands of the </w:t>
      </w:r>
      <w:r w:rsidR="7735AA69" w:rsidRPr="003F36C1">
        <w:rPr>
          <w:rFonts w:ascii="Helvetica Neue" w:hAnsi="Helvetica Neue" w:cs="Helvetica"/>
          <w:color w:val="323E4F" w:themeColor="text2" w:themeShade="BF"/>
          <w:sz w:val="24"/>
          <w:szCs w:val="24"/>
        </w:rPr>
        <w:t xml:space="preserve">global </w:t>
      </w:r>
      <w:r w:rsidRPr="003F36C1">
        <w:rPr>
          <w:rFonts w:ascii="Helvetica Neue" w:hAnsi="Helvetica Neue" w:cs="Helvetica"/>
          <w:color w:val="323E4F" w:themeColor="text2" w:themeShade="BF"/>
          <w:sz w:val="24"/>
          <w:szCs w:val="24"/>
        </w:rPr>
        <w:t xml:space="preserve">pandemic, </w:t>
      </w:r>
      <w:proofErr w:type="gramStart"/>
      <w:r w:rsidRPr="003F36C1">
        <w:rPr>
          <w:rFonts w:ascii="Helvetica Neue" w:hAnsi="Helvetica Neue" w:cs="Helvetica"/>
          <w:color w:val="323E4F" w:themeColor="text2" w:themeShade="BF"/>
          <w:sz w:val="24"/>
          <w:szCs w:val="24"/>
        </w:rPr>
        <w:t>closures</w:t>
      </w:r>
      <w:proofErr w:type="gramEnd"/>
      <w:r w:rsidRPr="003F36C1">
        <w:rPr>
          <w:rFonts w:ascii="Helvetica Neue" w:hAnsi="Helvetica Neue" w:cs="Helvetica"/>
          <w:color w:val="323E4F" w:themeColor="text2" w:themeShade="BF"/>
          <w:sz w:val="24"/>
          <w:szCs w:val="24"/>
        </w:rPr>
        <w:t xml:space="preserve"> and additional pressure</w:t>
      </w:r>
      <w:r w:rsidR="7735AA69" w:rsidRPr="003F36C1">
        <w:rPr>
          <w:rFonts w:ascii="Helvetica Neue" w:hAnsi="Helvetica Neue" w:cs="Helvetica"/>
          <w:color w:val="323E4F" w:themeColor="text2" w:themeShade="BF"/>
          <w:sz w:val="24"/>
          <w:szCs w:val="24"/>
        </w:rPr>
        <w:t>s</w:t>
      </w:r>
      <w:r w:rsidRPr="003F36C1">
        <w:rPr>
          <w:rFonts w:ascii="Helvetica Neue" w:hAnsi="Helvetica Neue" w:cs="Helvetica"/>
          <w:color w:val="323E4F" w:themeColor="text2" w:themeShade="BF"/>
          <w:sz w:val="24"/>
          <w:szCs w:val="24"/>
        </w:rPr>
        <w:t xml:space="preserve">. </w:t>
      </w:r>
      <w:r w:rsidR="1940DCF2" w:rsidRPr="003F36C1">
        <w:rPr>
          <w:rFonts w:ascii="Helvetica Neue" w:hAnsi="Helvetica Neue" w:cs="Helvetica"/>
          <w:color w:val="323E4F" w:themeColor="text2" w:themeShade="BF"/>
          <w:sz w:val="24"/>
          <w:szCs w:val="24"/>
        </w:rPr>
        <w:t xml:space="preserve">Completing the Fairtrade University and College Award during this period has </w:t>
      </w:r>
      <w:r w:rsidR="7735AA69" w:rsidRPr="003F36C1">
        <w:rPr>
          <w:rFonts w:ascii="Helvetica Neue" w:hAnsi="Helvetica Neue" w:cs="Helvetica"/>
          <w:color w:val="323E4F" w:themeColor="text2" w:themeShade="BF"/>
          <w:sz w:val="24"/>
          <w:szCs w:val="24"/>
        </w:rPr>
        <w:t xml:space="preserve">shown great commitment and </w:t>
      </w:r>
      <w:r w:rsidR="7735AA69" w:rsidRPr="003F36C1">
        <w:rPr>
          <w:rFonts w:ascii="Helvetica Neue" w:hAnsi="Helvetica Neue" w:cs="Helvetica"/>
          <w:color w:val="323E4F" w:themeColor="text2" w:themeShade="BF"/>
          <w:sz w:val="24"/>
          <w:szCs w:val="24"/>
        </w:rPr>
        <w:lastRenderedPageBreak/>
        <w:t>creativity from those involved in delivery</w:t>
      </w:r>
      <w:r w:rsidR="1940DCF2" w:rsidRPr="003F36C1">
        <w:rPr>
          <w:rFonts w:ascii="Helvetica Neue" w:hAnsi="Helvetica Neue" w:cs="Helvetica"/>
          <w:color w:val="323E4F" w:themeColor="text2" w:themeShade="BF"/>
          <w:sz w:val="24"/>
          <w:szCs w:val="24"/>
        </w:rPr>
        <w:t>. All aspects of university life have been significantly impacted by the global pandemic</w:t>
      </w:r>
      <w:r w:rsidR="7735AA69" w:rsidRPr="003F36C1">
        <w:rPr>
          <w:rFonts w:ascii="Helvetica Neue" w:hAnsi="Helvetica Neue" w:cs="Helvetica"/>
          <w:color w:val="323E4F" w:themeColor="text2" w:themeShade="BF"/>
          <w:sz w:val="24"/>
          <w:szCs w:val="24"/>
        </w:rPr>
        <w:t xml:space="preserve"> </w:t>
      </w:r>
      <w:r w:rsidR="1940DCF2" w:rsidRPr="003F36C1">
        <w:rPr>
          <w:rFonts w:ascii="Helvetica Neue" w:hAnsi="Helvetica Neue" w:cs="Helvetica"/>
          <w:color w:val="323E4F" w:themeColor="text2" w:themeShade="BF"/>
          <w:sz w:val="24"/>
          <w:szCs w:val="24"/>
        </w:rPr>
        <w:t xml:space="preserve">and </w:t>
      </w:r>
      <w:r w:rsidR="7735AA69" w:rsidRPr="003F36C1">
        <w:rPr>
          <w:rFonts w:ascii="Helvetica Neue" w:hAnsi="Helvetica Neue" w:cs="Helvetica"/>
          <w:color w:val="323E4F" w:themeColor="text2" w:themeShade="BF"/>
          <w:sz w:val="24"/>
          <w:szCs w:val="24"/>
        </w:rPr>
        <w:t xml:space="preserve">student and staff communities have had </w:t>
      </w:r>
      <w:r w:rsidR="1940DCF2" w:rsidRPr="003F36C1">
        <w:rPr>
          <w:rFonts w:ascii="Helvetica Neue" w:hAnsi="Helvetica Neue" w:cs="Helvetica"/>
          <w:color w:val="323E4F" w:themeColor="text2" w:themeShade="BF"/>
          <w:sz w:val="24"/>
          <w:szCs w:val="24"/>
        </w:rPr>
        <w:t>adapt to different</w:t>
      </w:r>
      <w:r w:rsidR="7735AA69" w:rsidRPr="003F36C1">
        <w:rPr>
          <w:rFonts w:ascii="Helvetica Neue" w:hAnsi="Helvetica Neue" w:cs="Helvetica"/>
          <w:color w:val="323E4F" w:themeColor="text2" w:themeShade="BF"/>
          <w:sz w:val="24"/>
          <w:szCs w:val="24"/>
        </w:rPr>
        <w:t xml:space="preserve"> ways of working</w:t>
      </w:r>
      <w:r w:rsidR="1940DCF2" w:rsidRPr="003F36C1">
        <w:rPr>
          <w:rFonts w:ascii="Helvetica Neue" w:hAnsi="Helvetica Neue" w:cs="Helvetica"/>
          <w:color w:val="323E4F" w:themeColor="text2" w:themeShade="BF"/>
          <w:sz w:val="24"/>
          <w:szCs w:val="24"/>
        </w:rPr>
        <w:t xml:space="preserve">. It is, therefore, particularly commendable that this institution has maintained its commitment to Fairtrade and ensured that activity to further the goals of this award has continued. </w:t>
      </w:r>
    </w:p>
    <w:p w14:paraId="1EDD7D76" w14:textId="77777777" w:rsidR="009143F1" w:rsidRPr="003F36C1" w:rsidRDefault="009143F1" w:rsidP="006E2E91">
      <w:pPr>
        <w:pStyle w:val="Introductorycopy"/>
        <w:rPr>
          <w:rFonts w:ascii="Helvetica Neue" w:hAnsi="Helvetica Neue" w:cs="Helvetica"/>
          <w:color w:val="323E4F" w:themeColor="text2" w:themeShade="BF"/>
          <w:sz w:val="24"/>
          <w:szCs w:val="24"/>
        </w:rPr>
      </w:pPr>
    </w:p>
    <w:p w14:paraId="47B10A02" w14:textId="0AFE80E3" w:rsidR="00025E70" w:rsidRPr="003F36C1" w:rsidRDefault="1940DCF2" w:rsidP="67BB3EE9">
      <w:pPr>
        <w:pStyle w:val="Introductorycopy"/>
        <w:rPr>
          <w:rFonts w:ascii="Helvetica Neue" w:hAnsi="Helvetica Neue" w:cs="Helvetica"/>
          <w:color w:val="323E4F" w:themeColor="text2" w:themeShade="BF"/>
          <w:sz w:val="24"/>
          <w:szCs w:val="24"/>
        </w:rPr>
      </w:pPr>
      <w:r w:rsidRPr="003F36C1">
        <w:rPr>
          <w:rFonts w:ascii="Helvetica Neue" w:hAnsi="Helvetica Neue" w:cs="Helvetica"/>
          <w:color w:val="323E4F" w:themeColor="text2" w:themeShade="BF"/>
          <w:sz w:val="24"/>
          <w:szCs w:val="24"/>
        </w:rPr>
        <w:t xml:space="preserve">The potential reach of this award is significant. At a time that young people are forming their values and shaping their future careers, it is essential that they are presented with a wide range of narratives and opportunities to think differently about the world. This pandemic has clearly demonstrated that we are </w:t>
      </w:r>
      <w:r w:rsidR="71EEFBB4" w:rsidRPr="003F36C1">
        <w:rPr>
          <w:rFonts w:ascii="Helvetica Neue" w:hAnsi="Helvetica Neue" w:cs="Helvetica"/>
          <w:color w:val="323E4F" w:themeColor="text2" w:themeShade="BF"/>
          <w:sz w:val="24"/>
          <w:szCs w:val="24"/>
        </w:rPr>
        <w:t xml:space="preserve">part of </w:t>
      </w:r>
      <w:r w:rsidRPr="003F36C1">
        <w:rPr>
          <w:rFonts w:ascii="Helvetica Neue" w:hAnsi="Helvetica Neue" w:cs="Helvetica"/>
          <w:color w:val="323E4F" w:themeColor="text2" w:themeShade="BF"/>
          <w:sz w:val="24"/>
          <w:szCs w:val="24"/>
        </w:rPr>
        <w:t xml:space="preserve">one global community. Our </w:t>
      </w:r>
      <w:bookmarkStart w:id="0" w:name="_Hlk106098208"/>
      <w:r w:rsidRPr="003F36C1">
        <w:rPr>
          <w:rFonts w:ascii="Helvetica Neue" w:hAnsi="Helvetica Neue" w:cs="Helvetica"/>
          <w:color w:val="323E4F" w:themeColor="text2" w:themeShade="BF"/>
          <w:sz w:val="24"/>
          <w:szCs w:val="24"/>
        </w:rPr>
        <w:t xml:space="preserve">decisions have far-reaching consequences, and only together can we tackle the biggest challenges facing our </w:t>
      </w:r>
      <w:bookmarkEnd w:id="0"/>
      <w:r w:rsidRPr="003F36C1">
        <w:rPr>
          <w:rFonts w:ascii="Helvetica Neue" w:hAnsi="Helvetica Neue" w:cs="Helvetica"/>
          <w:color w:val="323E4F" w:themeColor="text2" w:themeShade="BF"/>
          <w:sz w:val="24"/>
          <w:szCs w:val="24"/>
        </w:rPr>
        <w:t>planet and its inhabitants. As students prepare to develop their careers and take on leadership roles of the future, a commitment to reducing the impact of our consumption, and a sense of what each of us can do to create change, has never been more crucial.</w:t>
      </w:r>
    </w:p>
    <w:p w14:paraId="0D4C2EAC" w14:textId="268D5C84" w:rsidR="001936E1" w:rsidRPr="003F36C1" w:rsidRDefault="001936E1" w:rsidP="67BB3EE9">
      <w:pPr>
        <w:pStyle w:val="Introductorycopy"/>
        <w:rPr>
          <w:rFonts w:ascii="Helvetica Neue" w:hAnsi="Helvetica Neue" w:cs="Helvetica"/>
          <w:color w:val="323E4F" w:themeColor="text2" w:themeShade="BF"/>
          <w:sz w:val="24"/>
          <w:szCs w:val="24"/>
        </w:rPr>
      </w:pPr>
    </w:p>
    <w:p w14:paraId="607333A7" w14:textId="77777777" w:rsidR="00F36A70" w:rsidRPr="003F36C1" w:rsidRDefault="00F36A70">
      <w:pPr>
        <w:rPr>
          <w:rFonts w:ascii="Verdana" w:hAnsi="Verdana"/>
          <w:b/>
          <w:color w:val="323E4F" w:themeColor="text2" w:themeShade="BF"/>
        </w:rPr>
      </w:pPr>
      <w:r w:rsidRPr="003F36C1">
        <w:rPr>
          <w:color w:val="323E4F" w:themeColor="text2" w:themeShade="BF"/>
        </w:rPr>
        <w:br w:type="page"/>
      </w:r>
    </w:p>
    <w:p w14:paraId="3563AA4D" w14:textId="77777777" w:rsidR="00417222" w:rsidRPr="003F36C1" w:rsidRDefault="001936E1" w:rsidP="006C7F02">
      <w:pPr>
        <w:pStyle w:val="Headinglevelthree"/>
        <w:rPr>
          <w:color w:val="323E4F" w:themeColor="text2" w:themeShade="BF"/>
        </w:rPr>
      </w:pPr>
      <w:r w:rsidRPr="003F36C1">
        <w:rPr>
          <w:color w:val="323E4F" w:themeColor="text2" w:themeShade="BF"/>
        </w:rPr>
        <w:lastRenderedPageBreak/>
        <w:t xml:space="preserve">The </w:t>
      </w:r>
      <w:r w:rsidR="003979DE" w:rsidRPr="003F36C1">
        <w:rPr>
          <w:color w:val="323E4F" w:themeColor="text2" w:themeShade="BF"/>
        </w:rPr>
        <w:t xml:space="preserve">year </w:t>
      </w:r>
      <w:r w:rsidRPr="003F36C1">
        <w:rPr>
          <w:color w:val="323E4F" w:themeColor="text2" w:themeShade="BF"/>
        </w:rPr>
        <w:t>in numbers:</w:t>
      </w:r>
    </w:p>
    <w:p w14:paraId="203E3B26" w14:textId="49574E4D" w:rsidR="001936E1" w:rsidRPr="003F36C1" w:rsidRDefault="006C7F02" w:rsidP="006C7F02">
      <w:pPr>
        <w:pStyle w:val="Headinglevelthree"/>
        <w:rPr>
          <w:color w:val="323E4F" w:themeColor="text2" w:themeShade="BF"/>
        </w:rPr>
      </w:pPr>
      <w:r w:rsidRPr="003F36C1">
        <w:rPr>
          <w:color w:val="323E4F" w:themeColor="text2" w:themeShade="BF"/>
        </w:rPr>
        <w:t xml:space="preserve"> </w:t>
      </w:r>
    </w:p>
    <w:p w14:paraId="0E6FE8D0" w14:textId="296D68E3" w:rsidR="001936E1" w:rsidRPr="003F36C1" w:rsidRDefault="000F37A7" w:rsidP="001936E1">
      <w:pPr>
        <w:pStyle w:val="Bodycopyverdana9pt"/>
        <w:rPr>
          <w:color w:val="323E4F" w:themeColor="text2" w:themeShade="BF"/>
        </w:rPr>
      </w:pPr>
      <w:r w:rsidRPr="003F36C1">
        <w:rPr>
          <w:noProof/>
          <w:color w:val="323E4F" w:themeColor="text2" w:themeShade="BF"/>
          <w:lang w:eastAsia="en-GB"/>
        </w:rPr>
        <w:drawing>
          <wp:anchor distT="0" distB="0" distL="114300" distR="114300" simplePos="0" relativeHeight="251658247" behindDoc="1" locked="0" layoutInCell="1" allowOverlap="1" wp14:anchorId="32CB8DD8" wp14:editId="6F0B910D">
            <wp:simplePos x="0" y="0"/>
            <wp:positionH relativeFrom="margin">
              <wp:posOffset>5327650</wp:posOffset>
            </wp:positionH>
            <wp:positionV relativeFrom="paragraph">
              <wp:posOffset>134620</wp:posOffset>
            </wp:positionV>
            <wp:extent cx="605155" cy="1165860"/>
            <wp:effectExtent l="0" t="0" r="0" b="0"/>
            <wp:wrapTight wrapText="bothSides">
              <wp:wrapPolygon edited="0">
                <wp:start x="6800" y="706"/>
                <wp:lineTo x="4080" y="1765"/>
                <wp:lineTo x="2040" y="12706"/>
                <wp:lineTo x="6120" y="18353"/>
                <wp:lineTo x="6120" y="19765"/>
                <wp:lineTo x="15639" y="19765"/>
                <wp:lineTo x="15639" y="18353"/>
                <wp:lineTo x="18359" y="12706"/>
                <wp:lineTo x="18359" y="7059"/>
                <wp:lineTo x="16999" y="1765"/>
                <wp:lineTo x="15639" y="706"/>
                <wp:lineTo x="6800" y="706"/>
              </wp:wrapPolygon>
            </wp:wrapTight>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155" cy="116586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http://schemas.openxmlformats.org/drawingml/2006/chart" xmlns:a16="http://schemas.microsoft.com/office/drawing/2014/main"/>
                      </a:ext>
                    </a:extLst>
                  </pic:spPr>
                </pic:pic>
              </a:graphicData>
            </a:graphic>
          </wp:anchor>
        </w:drawing>
      </w:r>
      <w:r w:rsidR="007D24C7" w:rsidRPr="003F36C1">
        <w:rPr>
          <w:noProof/>
          <w:color w:val="323E4F" w:themeColor="text2" w:themeShade="BF"/>
        </w:rPr>
        <mc:AlternateContent>
          <mc:Choice Requires="wps">
            <w:drawing>
              <wp:anchor distT="45720" distB="45720" distL="114300" distR="114300" simplePos="0" relativeHeight="251658241" behindDoc="0" locked="0" layoutInCell="1" allowOverlap="1" wp14:anchorId="075EFC47" wp14:editId="31DDEA2C">
                <wp:simplePos x="0" y="0"/>
                <wp:positionH relativeFrom="column">
                  <wp:posOffset>4468495</wp:posOffset>
                </wp:positionH>
                <wp:positionV relativeFrom="paragraph">
                  <wp:posOffset>67945</wp:posOffset>
                </wp:positionV>
                <wp:extent cx="367665" cy="546100"/>
                <wp:effectExtent l="0" t="0" r="0" b="0"/>
                <wp:wrapSquare wrapText="bothSides"/>
                <wp:docPr id="14351892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546100"/>
                        </a:xfrm>
                        <a:prstGeom prst="rect">
                          <a:avLst/>
                        </a:prstGeom>
                        <a:noFill/>
                        <a:ln w="9525">
                          <a:noFill/>
                          <a:miter lim="800000"/>
                          <a:headEnd/>
                          <a:tailEnd/>
                        </a:ln>
                      </wps:spPr>
                      <wps:txbx>
                        <w:txbxContent>
                          <w:p w14:paraId="35E78256" w14:textId="77777777" w:rsidR="001936E1" w:rsidRPr="0073249F" w:rsidRDefault="001936E1" w:rsidP="001936E1">
                            <w:pPr>
                              <w:rPr>
                                <w:rFonts w:ascii="Verdana" w:hAnsi="Verdana"/>
                                <w:b/>
                                <w:color w:val="FFFFFF" w:themeColor="background1"/>
                                <w:sz w:val="56"/>
                              </w:rPr>
                            </w:pPr>
                            <w:r w:rsidRPr="0073249F">
                              <w:rPr>
                                <w:b/>
                                <w:color w:val="FFFFFF" w:themeColor="background1"/>
                                <w:sz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EFC47" id="_x0000_t202" coordsize="21600,21600" o:spt="202" path="m,l,21600r21600,l21600,xe">
                <v:stroke joinstyle="miter"/>
                <v:path gradientshapeok="t" o:connecttype="rect"/>
              </v:shapetype>
              <v:shape id="Text Box 4" o:spid="_x0000_s1026" type="#_x0000_t202" style="position:absolute;margin-left:351.85pt;margin-top:5.35pt;width:28.95pt;height:4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sM+AEAAMwDAAAOAAAAZHJzL2Uyb0RvYy54bWysU8tu2zAQvBfoPxC815Jd20k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" filled="f" stroked="f">
                <v:textbox>
                  <w:txbxContent>
                    <w:p w14:paraId="35E78256" w14:textId="77777777" w:rsidR="001936E1" w:rsidRPr="0073249F" w:rsidRDefault="001936E1" w:rsidP="001936E1">
                      <w:pPr>
                        <w:rPr>
                          <w:rFonts w:ascii="Verdana" w:hAnsi="Verdana"/>
                          <w:b/>
                          <w:color w:val="FFFFFF" w:themeColor="background1"/>
                          <w:sz w:val="56"/>
                        </w:rPr>
                      </w:pPr>
                      <w:r w:rsidRPr="0073249F">
                        <w:rPr>
                          <w:b/>
                          <w:color w:val="FFFFFF" w:themeColor="background1"/>
                          <w:sz w:val="56"/>
                        </w:rPr>
                        <w:t>*</w:t>
                      </w:r>
                    </w:p>
                  </w:txbxContent>
                </v:textbox>
                <w10:wrap type="square"/>
              </v:shape>
            </w:pict>
          </mc:Fallback>
        </mc:AlternateContent>
      </w:r>
    </w:p>
    <w:p w14:paraId="76433C64" w14:textId="12BE1CFC" w:rsidR="001936E1" w:rsidRPr="003F36C1" w:rsidRDefault="001936E1" w:rsidP="001936E1">
      <w:pPr>
        <w:pStyle w:val="Bodycopyverdana9pt"/>
        <w:rPr>
          <w:color w:val="323E4F" w:themeColor="text2" w:themeShade="BF"/>
        </w:rPr>
      </w:pPr>
      <w:r w:rsidRPr="003F36C1">
        <w:rPr>
          <w:noProof/>
          <w:color w:val="323E4F" w:themeColor="text2" w:themeShade="BF"/>
          <w:lang w:eastAsia="en-GB"/>
        </w:rPr>
        <w:drawing>
          <wp:anchor distT="0" distB="0" distL="114300" distR="114300" simplePos="0" relativeHeight="251658248" behindDoc="1" locked="0" layoutInCell="1" allowOverlap="1" wp14:anchorId="13CCF9F7" wp14:editId="0EF72C81">
            <wp:simplePos x="0" y="0"/>
            <wp:positionH relativeFrom="margin">
              <wp:posOffset>151130</wp:posOffset>
            </wp:positionH>
            <wp:positionV relativeFrom="paragraph">
              <wp:posOffset>17145</wp:posOffset>
            </wp:positionV>
            <wp:extent cx="1376045" cy="860425"/>
            <wp:effectExtent l="0" t="0" r="0" b="0"/>
            <wp:wrapTight wrapText="bothSides">
              <wp:wrapPolygon edited="0">
                <wp:start x="8672" y="1913"/>
                <wp:lineTo x="897" y="10999"/>
                <wp:lineTo x="598" y="21042"/>
                <wp:lineTo x="2691" y="21042"/>
                <wp:lineTo x="19138" y="19607"/>
                <wp:lineTo x="18839" y="18173"/>
                <wp:lineTo x="20633" y="8608"/>
                <wp:lineTo x="19736" y="6217"/>
                <wp:lineTo x="16148" y="1913"/>
                <wp:lineTo x="8672" y="1913"/>
              </wp:wrapPolygon>
            </wp:wrapTight>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ock&#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6045" cy="86042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http://schemas.openxmlformats.org/drawingml/2006/chart" xmlns:a16="http://schemas.microsoft.com/office/drawing/2014/main"/>
                      </a:ext>
                    </a:extLst>
                  </pic:spPr>
                </pic:pic>
              </a:graphicData>
            </a:graphic>
          </wp:anchor>
        </w:drawing>
      </w:r>
    </w:p>
    <w:p w14:paraId="0C70B773" w14:textId="67675061" w:rsidR="001936E1" w:rsidRPr="003F36C1" w:rsidRDefault="003979DE" w:rsidP="001936E1">
      <w:pPr>
        <w:pStyle w:val="Bodycopyverdana9pt"/>
        <w:rPr>
          <w:color w:val="323E4F" w:themeColor="text2" w:themeShade="BF"/>
        </w:rPr>
      </w:pPr>
      <w:r w:rsidRPr="003F36C1">
        <w:rPr>
          <w:noProof/>
          <w:color w:val="323E4F" w:themeColor="text2" w:themeShade="BF"/>
          <w:lang w:eastAsia="en-GB"/>
        </w:rPr>
        <w:drawing>
          <wp:anchor distT="0" distB="0" distL="114300" distR="114300" simplePos="0" relativeHeight="251658249" behindDoc="1" locked="0" layoutInCell="1" allowOverlap="1" wp14:anchorId="0137F57C" wp14:editId="3B731772">
            <wp:simplePos x="0" y="0"/>
            <wp:positionH relativeFrom="margin">
              <wp:posOffset>2520315</wp:posOffset>
            </wp:positionH>
            <wp:positionV relativeFrom="paragraph">
              <wp:posOffset>3175</wp:posOffset>
            </wp:positionV>
            <wp:extent cx="1256665" cy="628015"/>
            <wp:effectExtent l="0" t="0" r="635" b="635"/>
            <wp:wrapTight wrapText="bothSides">
              <wp:wrapPolygon edited="0">
                <wp:start x="2620" y="655"/>
                <wp:lineTo x="327" y="4586"/>
                <wp:lineTo x="0" y="10483"/>
                <wp:lineTo x="655" y="17035"/>
                <wp:lineTo x="3929" y="19656"/>
                <wp:lineTo x="9168" y="20967"/>
                <wp:lineTo x="18664" y="20967"/>
                <wp:lineTo x="19319" y="19656"/>
                <wp:lineTo x="21283" y="14415"/>
                <wp:lineTo x="21283" y="5242"/>
                <wp:lineTo x="18009" y="2621"/>
                <wp:lineTo x="8841" y="655"/>
                <wp:lineTo x="2620" y="655"/>
              </wp:wrapPolygon>
            </wp:wrapTight>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6665" cy="62801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http://schemas.openxmlformats.org/drawingml/2006/chart" xmlns:a16="http://schemas.microsoft.com/office/drawing/2014/main"/>
                      </a:ext>
                    </a:extLst>
                  </pic:spPr>
                </pic:pic>
              </a:graphicData>
            </a:graphic>
          </wp:anchor>
        </w:drawing>
      </w:r>
    </w:p>
    <w:p w14:paraId="5B3A78A3" w14:textId="17748D8A" w:rsidR="001936E1" w:rsidRPr="003F36C1" w:rsidRDefault="001936E1" w:rsidP="001936E1">
      <w:pPr>
        <w:pStyle w:val="Bodycopyverdana9pt"/>
        <w:rPr>
          <w:color w:val="323E4F" w:themeColor="text2" w:themeShade="BF"/>
        </w:rPr>
      </w:pPr>
    </w:p>
    <w:p w14:paraId="6D32F874" w14:textId="23600DC0" w:rsidR="001936E1" w:rsidRPr="003F36C1" w:rsidRDefault="001936E1" w:rsidP="001936E1">
      <w:pPr>
        <w:pStyle w:val="Bodycopyverdana9pt"/>
        <w:rPr>
          <w:color w:val="323E4F" w:themeColor="text2" w:themeShade="BF"/>
        </w:rPr>
      </w:pPr>
    </w:p>
    <w:p w14:paraId="577261EA" w14:textId="18B32C65" w:rsidR="001936E1" w:rsidRPr="003F36C1" w:rsidRDefault="001936E1" w:rsidP="001936E1">
      <w:pPr>
        <w:pStyle w:val="Bodycopyverdana9pt"/>
        <w:rPr>
          <w:color w:val="323E4F" w:themeColor="text2" w:themeShade="BF"/>
        </w:rPr>
      </w:pPr>
    </w:p>
    <w:p w14:paraId="5A233DE0" w14:textId="3FEFECEC" w:rsidR="001936E1" w:rsidRPr="003F36C1" w:rsidRDefault="001936E1" w:rsidP="001936E1">
      <w:pPr>
        <w:pStyle w:val="Bodycopyverdana9pt"/>
        <w:rPr>
          <w:color w:val="323E4F" w:themeColor="text2" w:themeShade="BF"/>
        </w:rPr>
      </w:pPr>
    </w:p>
    <w:p w14:paraId="15099B7C" w14:textId="77E8AE50" w:rsidR="001936E1" w:rsidRPr="003F36C1" w:rsidRDefault="001936E1" w:rsidP="001936E1">
      <w:pPr>
        <w:pStyle w:val="Bodycopyverdana9pt"/>
        <w:rPr>
          <w:color w:val="323E4F" w:themeColor="text2" w:themeShade="BF"/>
        </w:rPr>
      </w:pPr>
    </w:p>
    <w:p w14:paraId="2C9EA71C" w14:textId="3886CBD8" w:rsidR="001936E1" w:rsidRPr="003F36C1" w:rsidRDefault="007D24C7" w:rsidP="001936E1">
      <w:pPr>
        <w:pStyle w:val="Bodycopyverdana9pt"/>
        <w:rPr>
          <w:color w:val="323E4F" w:themeColor="text2" w:themeShade="BF"/>
        </w:rPr>
      </w:pPr>
      <w:r w:rsidRPr="003F36C1">
        <w:rPr>
          <w:noProof/>
          <w:color w:val="323E4F" w:themeColor="text2" w:themeShade="BF"/>
        </w:rPr>
        <mc:AlternateContent>
          <mc:Choice Requires="wps">
            <w:drawing>
              <wp:anchor distT="45720" distB="45720" distL="114300" distR="114300" simplePos="0" relativeHeight="251658243" behindDoc="0" locked="0" layoutInCell="1" allowOverlap="1" wp14:anchorId="28DD559C" wp14:editId="59FF770B">
                <wp:simplePos x="0" y="0"/>
                <wp:positionH relativeFrom="margin">
                  <wp:posOffset>4872990</wp:posOffset>
                </wp:positionH>
                <wp:positionV relativeFrom="paragraph">
                  <wp:posOffset>9525</wp:posOffset>
                </wp:positionV>
                <wp:extent cx="1567180" cy="1104265"/>
                <wp:effectExtent l="0" t="0" r="0" b="0"/>
                <wp:wrapSquare wrapText="bothSides"/>
                <wp:docPr id="1115804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104265"/>
                        </a:xfrm>
                        <a:prstGeom prst="rect">
                          <a:avLst/>
                        </a:prstGeom>
                        <a:noFill/>
                        <a:ln w="9525">
                          <a:noFill/>
                          <a:miter lim="800000"/>
                          <a:headEnd/>
                          <a:tailEnd/>
                        </a:ln>
                      </wps:spPr>
                      <wps:txbx>
                        <w:txbxContent>
                          <w:p w14:paraId="7F098FD7" w14:textId="6FCE55A7" w:rsidR="001936E1" w:rsidRPr="00680E69" w:rsidRDefault="00E268C6" w:rsidP="001936E1">
                            <w:pPr>
                              <w:jc w:val="center"/>
                              <w:rPr>
                                <w:rFonts w:ascii="Verdana" w:hAnsi="Verdana"/>
                                <w:sz w:val="20"/>
                                <w:szCs w:val="20"/>
                              </w:rPr>
                            </w:pPr>
                            <w:r>
                              <w:rPr>
                                <w:rFonts w:ascii="Verdana" w:hAnsi="Verdana"/>
                                <w:noProof/>
                                <w:sz w:val="20"/>
                                <w:szCs w:val="20"/>
                              </w:rPr>
                              <w:t>41</w:t>
                            </w:r>
                            <w:r w:rsidR="003979DE">
                              <w:rPr>
                                <w:rFonts w:ascii="Verdana" w:hAnsi="Verdana"/>
                                <w:noProof/>
                                <w:sz w:val="20"/>
                                <w:szCs w:val="20"/>
                              </w:rPr>
                              <w:t xml:space="preserve"> </w:t>
                            </w:r>
                            <w:r w:rsidR="001936E1">
                              <w:rPr>
                                <w:rFonts w:ascii="Verdana" w:hAnsi="Verdana"/>
                                <w:sz w:val="20"/>
                                <w:szCs w:val="20"/>
                              </w:rPr>
                              <w:t>students</w:t>
                            </w:r>
                            <w:r w:rsidR="003979DE">
                              <w:rPr>
                                <w:rFonts w:ascii="Verdana" w:hAnsi="Verdana"/>
                                <w:sz w:val="20"/>
                                <w:szCs w:val="20"/>
                              </w:rPr>
                              <w:t xml:space="preserve"> completed t</w:t>
                            </w:r>
                            <w:r w:rsidR="00374549">
                              <w:rPr>
                                <w:rFonts w:ascii="Verdana" w:hAnsi="Verdana"/>
                                <w:sz w:val="20"/>
                                <w:szCs w:val="20"/>
                              </w:rPr>
                              <w:t>r</w:t>
                            </w:r>
                            <w:r w:rsidR="003979DE">
                              <w:rPr>
                                <w:rFonts w:ascii="Verdana" w:hAnsi="Verdana"/>
                                <w:sz w:val="20"/>
                                <w:szCs w:val="20"/>
                              </w:rPr>
                              <w:t xml:space="preserve">aining and carried out </w:t>
                            </w:r>
                            <w:proofErr w:type="gramStart"/>
                            <w:r w:rsidR="003979DE">
                              <w:rPr>
                                <w:rFonts w:ascii="Verdana" w:hAnsi="Verdana"/>
                                <w:sz w:val="20"/>
                                <w:szCs w:val="20"/>
                              </w:rPr>
                              <w:t>audits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D559C" id="Text Box 3" o:spid="_x0000_s1027" type="#_x0000_t202" style="position:absolute;margin-left:383.7pt;margin-top:.75pt;width:123.4pt;height:86.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" filled="f" stroked="f">
                <v:textbox>
                  <w:txbxContent>
                    <w:p w14:paraId="7F098FD7" w14:textId="6FCE55A7" w:rsidR="001936E1" w:rsidRPr="00680E69" w:rsidRDefault="00E268C6" w:rsidP="001936E1">
                      <w:pPr>
                        <w:jc w:val="center"/>
                        <w:rPr>
                          <w:rFonts w:ascii="Verdana" w:hAnsi="Verdana"/>
                          <w:sz w:val="20"/>
                          <w:szCs w:val="20"/>
                        </w:rPr>
                      </w:pPr>
                      <w:r>
                        <w:rPr>
                          <w:rFonts w:ascii="Verdana" w:hAnsi="Verdana"/>
                          <w:noProof/>
                          <w:sz w:val="20"/>
                          <w:szCs w:val="20"/>
                        </w:rPr>
                        <w:t>41</w:t>
                      </w:r>
                      <w:r w:rsidR="003979DE">
                        <w:rPr>
                          <w:rFonts w:ascii="Verdana" w:hAnsi="Verdana"/>
                          <w:noProof/>
                          <w:sz w:val="20"/>
                          <w:szCs w:val="20"/>
                        </w:rPr>
                        <w:t xml:space="preserve"> </w:t>
                      </w:r>
                      <w:r w:rsidR="001936E1">
                        <w:rPr>
                          <w:rFonts w:ascii="Verdana" w:hAnsi="Verdana"/>
                          <w:sz w:val="20"/>
                          <w:szCs w:val="20"/>
                        </w:rPr>
                        <w:t>students</w:t>
                      </w:r>
                      <w:r w:rsidR="003979DE">
                        <w:rPr>
                          <w:rFonts w:ascii="Verdana" w:hAnsi="Verdana"/>
                          <w:sz w:val="20"/>
                          <w:szCs w:val="20"/>
                        </w:rPr>
                        <w:t xml:space="preserve"> completed t</w:t>
                      </w:r>
                      <w:r w:rsidR="00374549">
                        <w:rPr>
                          <w:rFonts w:ascii="Verdana" w:hAnsi="Verdana"/>
                          <w:sz w:val="20"/>
                          <w:szCs w:val="20"/>
                        </w:rPr>
                        <w:t>r</w:t>
                      </w:r>
                      <w:r w:rsidR="003979DE">
                        <w:rPr>
                          <w:rFonts w:ascii="Verdana" w:hAnsi="Verdana"/>
                          <w:sz w:val="20"/>
                          <w:szCs w:val="20"/>
                        </w:rPr>
                        <w:t xml:space="preserve">aining and carried out </w:t>
                      </w:r>
                      <w:proofErr w:type="gramStart"/>
                      <w:r w:rsidR="003979DE">
                        <w:rPr>
                          <w:rFonts w:ascii="Verdana" w:hAnsi="Verdana"/>
                          <w:sz w:val="20"/>
                          <w:szCs w:val="20"/>
                        </w:rPr>
                        <w:t>audits</w:t>
                      </w:r>
                      <w:proofErr w:type="gramEnd"/>
                    </w:p>
                  </w:txbxContent>
                </v:textbox>
                <w10:wrap type="square" anchorx="margin"/>
              </v:shape>
            </w:pict>
          </mc:Fallback>
        </mc:AlternateContent>
      </w:r>
      <w:r w:rsidRPr="003F36C1">
        <w:rPr>
          <w:noProof/>
          <w:color w:val="323E4F" w:themeColor="text2" w:themeShade="BF"/>
        </w:rPr>
        <mc:AlternateContent>
          <mc:Choice Requires="wps">
            <w:drawing>
              <wp:anchor distT="45720" distB="45720" distL="114300" distR="114300" simplePos="0" relativeHeight="251658244" behindDoc="0" locked="0" layoutInCell="1" allowOverlap="1" wp14:anchorId="5E9FC2DC" wp14:editId="335D67AE">
                <wp:simplePos x="0" y="0"/>
                <wp:positionH relativeFrom="margin">
                  <wp:posOffset>2385695</wp:posOffset>
                </wp:positionH>
                <wp:positionV relativeFrom="paragraph">
                  <wp:posOffset>8890</wp:posOffset>
                </wp:positionV>
                <wp:extent cx="1567180" cy="1294130"/>
                <wp:effectExtent l="0" t="0" r="0" b="0"/>
                <wp:wrapSquare wrapText="bothSides"/>
                <wp:docPr id="10050422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67180" cy="1294130"/>
                        </a:xfrm>
                        <a:prstGeom prst="rect">
                          <a:avLst/>
                        </a:prstGeom>
                        <a:noFill/>
                        <a:ln w="9525">
                          <a:noFill/>
                          <a:miter/>
                        </a:ln>
                      </wps:spPr>
                      <wps:txbx>
                        <w:txbxContent>
                          <w:p w14:paraId="5A15B50D" w14:textId="6C7A3C8A" w:rsidR="009F4963" w:rsidRDefault="00F14DA3" w:rsidP="009F4963">
                            <w:pPr>
                              <w:spacing w:line="256" w:lineRule="auto"/>
                              <w:jc w:val="center"/>
                              <w:rPr>
                                <w:rFonts w:ascii="Verdana" w:eastAsia="Verdana" w:hAnsi="Verdana"/>
                                <w:sz w:val="20"/>
                                <w:szCs w:val="20"/>
                              </w:rPr>
                            </w:pPr>
                            <w:r>
                              <w:rPr>
                                <w:rFonts w:ascii="Verdana" w:eastAsia="Verdana" w:hAnsi="Verdana"/>
                                <w:sz w:val="20"/>
                                <w:szCs w:val="20"/>
                              </w:rPr>
                              <w:t>750</w:t>
                            </w:r>
                            <w:r w:rsidR="009F4963">
                              <w:rPr>
                                <w:rFonts w:ascii="Verdana" w:eastAsia="Verdana" w:hAnsi="Verdana"/>
                                <w:sz w:val="20"/>
                                <w:szCs w:val="20"/>
                              </w:rPr>
                              <w:t xml:space="preserve"> staff and students actively worked on the </w:t>
                            </w:r>
                            <w:proofErr w:type="gramStart"/>
                            <w:r w:rsidR="009F4963">
                              <w:rPr>
                                <w:rFonts w:ascii="Verdana" w:eastAsia="Verdana" w:hAnsi="Verdana"/>
                                <w:sz w:val="20"/>
                                <w:szCs w:val="20"/>
                              </w:rPr>
                              <w:t>award</w:t>
                            </w:r>
                            <w:proofErr w:type="gramEnd"/>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E9FC2DC" id="Rectangle 2" o:spid="_x0000_s1028" style="position:absolute;margin-left:187.85pt;margin-top:.7pt;width:123.4pt;height:101.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" filled="f" stroked="f">
                <v:textbox>
                  <w:txbxContent>
                    <w:p w14:paraId="5A15B50D" w14:textId="6C7A3C8A" w:rsidR="009F4963" w:rsidRDefault="00F14DA3" w:rsidP="009F4963">
                      <w:pPr>
                        <w:spacing w:line="256" w:lineRule="auto"/>
                        <w:jc w:val="center"/>
                        <w:rPr>
                          <w:rFonts w:ascii="Verdana" w:eastAsia="Verdana" w:hAnsi="Verdana"/>
                          <w:sz w:val="20"/>
                          <w:szCs w:val="20"/>
                        </w:rPr>
                      </w:pPr>
                      <w:r>
                        <w:rPr>
                          <w:rFonts w:ascii="Verdana" w:eastAsia="Verdana" w:hAnsi="Verdana"/>
                          <w:sz w:val="20"/>
                          <w:szCs w:val="20"/>
                        </w:rPr>
                        <w:t>750</w:t>
                      </w:r>
                      <w:r w:rsidR="009F4963">
                        <w:rPr>
                          <w:rFonts w:ascii="Verdana" w:eastAsia="Verdana" w:hAnsi="Verdana"/>
                          <w:sz w:val="20"/>
                          <w:szCs w:val="20"/>
                        </w:rPr>
                        <w:t xml:space="preserve"> staff and students actively worked on the </w:t>
                      </w:r>
                      <w:proofErr w:type="gramStart"/>
                      <w:r w:rsidR="009F4963">
                        <w:rPr>
                          <w:rFonts w:ascii="Verdana" w:eastAsia="Verdana" w:hAnsi="Verdana"/>
                          <w:sz w:val="20"/>
                          <w:szCs w:val="20"/>
                        </w:rPr>
                        <w:t>award</w:t>
                      </w:r>
                      <w:proofErr w:type="gramEnd"/>
                    </w:p>
                  </w:txbxContent>
                </v:textbox>
                <w10:wrap type="square" anchorx="margin"/>
              </v:rect>
            </w:pict>
          </mc:Fallback>
        </mc:AlternateContent>
      </w:r>
      <w:r w:rsidRPr="003F36C1">
        <w:rPr>
          <w:noProof/>
          <w:color w:val="323E4F" w:themeColor="text2" w:themeShade="BF"/>
        </w:rPr>
        <mc:AlternateContent>
          <mc:Choice Requires="wps">
            <w:drawing>
              <wp:anchor distT="45720" distB="45720" distL="114300" distR="114300" simplePos="0" relativeHeight="251658242" behindDoc="0" locked="0" layoutInCell="1" allowOverlap="1" wp14:anchorId="533982F5" wp14:editId="42B10C70">
                <wp:simplePos x="0" y="0"/>
                <wp:positionH relativeFrom="margin">
                  <wp:posOffset>103505</wp:posOffset>
                </wp:positionH>
                <wp:positionV relativeFrom="paragraph">
                  <wp:posOffset>10795</wp:posOffset>
                </wp:positionV>
                <wp:extent cx="1567180" cy="1104265"/>
                <wp:effectExtent l="0" t="0" r="0" b="0"/>
                <wp:wrapSquare wrapText="bothSides"/>
                <wp:docPr id="7158132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67180" cy="1104265"/>
                        </a:xfrm>
                        <a:prstGeom prst="rect">
                          <a:avLst/>
                        </a:prstGeom>
                        <a:noFill/>
                        <a:ln w="9525">
                          <a:noFill/>
                          <a:miter/>
                        </a:ln>
                      </wps:spPr>
                      <wps:txbx>
                        <w:txbxContent>
                          <w:p w14:paraId="0CCBA829" w14:textId="264DC035" w:rsidR="009F4963" w:rsidRDefault="009F4963" w:rsidP="009F4963">
                            <w:pPr>
                              <w:spacing w:line="256" w:lineRule="auto"/>
                              <w:jc w:val="center"/>
                              <w:rPr>
                                <w:rFonts w:ascii="Verdana" w:eastAsia="Verdana" w:hAnsi="Verdana"/>
                                <w:sz w:val="20"/>
                                <w:szCs w:val="20"/>
                              </w:rPr>
                            </w:pPr>
                            <w:r>
                              <w:rPr>
                                <w:rFonts w:ascii="Verdana" w:eastAsia="Verdana" w:hAnsi="Verdana"/>
                                <w:sz w:val="20"/>
                                <w:szCs w:val="20"/>
                              </w:rPr>
                              <w:t>1</w:t>
                            </w:r>
                            <w:r w:rsidR="00E268C6">
                              <w:rPr>
                                <w:rFonts w:ascii="Verdana" w:eastAsia="Verdana" w:hAnsi="Verdana"/>
                                <w:color w:val="000000"/>
                                <w:sz w:val="20"/>
                                <w:szCs w:val="20"/>
                              </w:rPr>
                              <w:t>4</w:t>
                            </w:r>
                            <w:r>
                              <w:rPr>
                                <w:rFonts w:ascii="Verdana" w:eastAsia="Verdana" w:hAnsi="Verdana"/>
                                <w:sz w:val="20"/>
                                <w:szCs w:val="20"/>
                              </w:rPr>
                              <w:t xml:space="preserve"> partnerships completed the programme and submitted </w:t>
                            </w:r>
                            <w:proofErr w:type="gramStart"/>
                            <w:r>
                              <w:rPr>
                                <w:rFonts w:ascii="Verdana" w:eastAsia="Verdana" w:hAnsi="Verdana"/>
                                <w:sz w:val="20"/>
                                <w:szCs w:val="20"/>
                              </w:rPr>
                              <w:t>evidence</w:t>
                            </w:r>
                            <w:proofErr w:type="gramEnd"/>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33982F5" id="Rectangle 1" o:spid="_x0000_s1029" style="position:absolute;margin-left:8.15pt;margin-top:.85pt;width:123.4pt;height:86.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" filled="f" stroked="f">
                <v:textbox>
                  <w:txbxContent>
                    <w:p w14:paraId="0CCBA829" w14:textId="264DC035" w:rsidR="009F4963" w:rsidRDefault="009F4963" w:rsidP="009F4963">
                      <w:pPr>
                        <w:spacing w:line="256" w:lineRule="auto"/>
                        <w:jc w:val="center"/>
                        <w:rPr>
                          <w:rFonts w:ascii="Verdana" w:eastAsia="Verdana" w:hAnsi="Verdana"/>
                          <w:sz w:val="20"/>
                          <w:szCs w:val="20"/>
                        </w:rPr>
                      </w:pPr>
                      <w:r>
                        <w:rPr>
                          <w:rFonts w:ascii="Verdana" w:eastAsia="Verdana" w:hAnsi="Verdana"/>
                          <w:sz w:val="20"/>
                          <w:szCs w:val="20"/>
                        </w:rPr>
                        <w:t>1</w:t>
                      </w:r>
                      <w:r w:rsidR="00E268C6">
                        <w:rPr>
                          <w:rFonts w:ascii="Verdana" w:eastAsia="Verdana" w:hAnsi="Verdana"/>
                          <w:color w:val="000000"/>
                          <w:sz w:val="20"/>
                          <w:szCs w:val="20"/>
                        </w:rPr>
                        <w:t>4</w:t>
                      </w:r>
                      <w:r>
                        <w:rPr>
                          <w:rFonts w:ascii="Verdana" w:eastAsia="Verdana" w:hAnsi="Verdana"/>
                          <w:sz w:val="20"/>
                          <w:szCs w:val="20"/>
                        </w:rPr>
                        <w:t xml:space="preserve"> partnerships completed the programme and submitted </w:t>
                      </w:r>
                      <w:proofErr w:type="gramStart"/>
                      <w:r>
                        <w:rPr>
                          <w:rFonts w:ascii="Verdana" w:eastAsia="Verdana" w:hAnsi="Verdana"/>
                          <w:sz w:val="20"/>
                          <w:szCs w:val="20"/>
                        </w:rPr>
                        <w:t>evidence</w:t>
                      </w:r>
                      <w:proofErr w:type="gramEnd"/>
                    </w:p>
                  </w:txbxContent>
                </v:textbox>
                <w10:wrap type="square" anchorx="margin"/>
              </v:rect>
            </w:pict>
          </mc:Fallback>
        </mc:AlternateContent>
      </w:r>
    </w:p>
    <w:p w14:paraId="5D7DA673" w14:textId="750A6162" w:rsidR="001936E1" w:rsidRPr="003F36C1" w:rsidRDefault="001936E1" w:rsidP="001936E1">
      <w:pPr>
        <w:pStyle w:val="Bodycopyverdana9pt"/>
        <w:rPr>
          <w:color w:val="323E4F" w:themeColor="text2" w:themeShade="BF"/>
        </w:rPr>
      </w:pPr>
    </w:p>
    <w:p w14:paraId="38677C58" w14:textId="5ACCEDED" w:rsidR="001936E1" w:rsidRPr="003F36C1" w:rsidRDefault="001936E1" w:rsidP="001936E1">
      <w:pPr>
        <w:pStyle w:val="Bodycopyverdana9pt"/>
        <w:rPr>
          <w:color w:val="323E4F" w:themeColor="text2" w:themeShade="BF"/>
        </w:rPr>
      </w:pPr>
    </w:p>
    <w:p w14:paraId="751A0B64" w14:textId="25ADDAF5" w:rsidR="001936E1" w:rsidRPr="003F36C1" w:rsidRDefault="001936E1" w:rsidP="001936E1">
      <w:pPr>
        <w:pStyle w:val="Bodycopyverdana9pt"/>
        <w:rPr>
          <w:color w:val="323E4F" w:themeColor="text2" w:themeShade="BF"/>
        </w:rPr>
      </w:pPr>
    </w:p>
    <w:p w14:paraId="0333E9DA" w14:textId="25C5D72E" w:rsidR="001936E1" w:rsidRPr="003F36C1" w:rsidRDefault="001936E1" w:rsidP="001936E1">
      <w:pPr>
        <w:pStyle w:val="Bodycopyverdana9pt"/>
        <w:rPr>
          <w:color w:val="323E4F" w:themeColor="text2" w:themeShade="BF"/>
        </w:rPr>
      </w:pPr>
    </w:p>
    <w:p w14:paraId="799F00AC" w14:textId="5020A312" w:rsidR="001936E1" w:rsidRPr="003F36C1" w:rsidRDefault="001936E1" w:rsidP="001936E1">
      <w:pPr>
        <w:pStyle w:val="Bodycopyverdana9pt"/>
        <w:rPr>
          <w:color w:val="323E4F" w:themeColor="text2" w:themeShade="BF"/>
        </w:rPr>
      </w:pPr>
    </w:p>
    <w:p w14:paraId="63E9B454" w14:textId="608DC30A" w:rsidR="001936E1" w:rsidRPr="003F36C1" w:rsidRDefault="001936E1" w:rsidP="001936E1">
      <w:pPr>
        <w:pStyle w:val="Bodycopyverdana9pt"/>
        <w:rPr>
          <w:color w:val="323E4F" w:themeColor="text2" w:themeShade="BF"/>
        </w:rPr>
      </w:pPr>
    </w:p>
    <w:p w14:paraId="17B7F660" w14:textId="4696A2A7" w:rsidR="001936E1" w:rsidRPr="003F36C1" w:rsidRDefault="001936E1" w:rsidP="001936E1">
      <w:pPr>
        <w:pStyle w:val="Bodycopyverdana9pt"/>
        <w:rPr>
          <w:color w:val="323E4F" w:themeColor="text2" w:themeShade="BF"/>
        </w:rPr>
      </w:pPr>
    </w:p>
    <w:p w14:paraId="689061D1" w14:textId="77777777" w:rsidR="00417222" w:rsidRPr="003F36C1" w:rsidRDefault="00417222" w:rsidP="006C7F02">
      <w:pPr>
        <w:pStyle w:val="Headinglevelthree"/>
        <w:rPr>
          <w:color w:val="323E4F" w:themeColor="text2" w:themeShade="BF"/>
        </w:rPr>
      </w:pPr>
    </w:p>
    <w:p w14:paraId="65836EE7" w14:textId="4B892D01" w:rsidR="006C7F02" w:rsidRPr="003F36C1" w:rsidRDefault="006C7F02" w:rsidP="006C7F02">
      <w:pPr>
        <w:pStyle w:val="Headinglevelthree"/>
        <w:rPr>
          <w:color w:val="323E4F" w:themeColor="text2" w:themeShade="BF"/>
        </w:rPr>
      </w:pPr>
      <w:r w:rsidRPr="003F36C1">
        <w:rPr>
          <w:color w:val="323E4F" w:themeColor="text2" w:themeShade="BF"/>
        </w:rPr>
        <w:t>Student attitudes:</w:t>
      </w:r>
    </w:p>
    <w:p w14:paraId="427955BC" w14:textId="0B59C579" w:rsidR="006348C8" w:rsidRPr="003F36C1" w:rsidRDefault="006348C8" w:rsidP="0077594B">
      <w:pPr>
        <w:pStyle w:val="Introductorycopy"/>
        <w:rPr>
          <w:rFonts w:ascii="Helvetica Neue" w:hAnsi="Helvetica Neue"/>
          <w:color w:val="323E4F" w:themeColor="text2" w:themeShade="BF"/>
          <w:sz w:val="24"/>
          <w:szCs w:val="24"/>
        </w:rPr>
      </w:pPr>
    </w:p>
    <w:p w14:paraId="3FF8FA5A" w14:textId="41D9947D" w:rsidR="006348C8" w:rsidRPr="003F36C1" w:rsidRDefault="004658CB" w:rsidP="0077594B">
      <w:pPr>
        <w:pStyle w:val="Introductorycopy"/>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Taking part in this programme is also impo</w:t>
      </w:r>
      <w:r w:rsidR="006266BE" w:rsidRPr="003F36C1">
        <w:rPr>
          <w:rFonts w:ascii="Helvetica Neue" w:hAnsi="Helvetica Neue"/>
          <w:color w:val="323E4F" w:themeColor="text2" w:themeShade="BF"/>
          <w:sz w:val="24"/>
          <w:szCs w:val="24"/>
        </w:rPr>
        <w:t>rtant as it responds to</w:t>
      </w:r>
      <w:r w:rsidR="0058623B" w:rsidRPr="003F36C1">
        <w:rPr>
          <w:rFonts w:ascii="Helvetica Neue" w:hAnsi="Helvetica Neue"/>
          <w:color w:val="323E4F" w:themeColor="text2" w:themeShade="BF"/>
          <w:sz w:val="24"/>
          <w:szCs w:val="24"/>
        </w:rPr>
        <w:t xml:space="preserve"> the issues which</w:t>
      </w:r>
      <w:r w:rsidR="006266BE" w:rsidRPr="003F36C1">
        <w:rPr>
          <w:rFonts w:ascii="Helvetica Neue" w:hAnsi="Helvetica Neue"/>
          <w:color w:val="323E4F" w:themeColor="text2" w:themeShade="BF"/>
          <w:sz w:val="24"/>
          <w:szCs w:val="24"/>
        </w:rPr>
        <w:t xml:space="preserve"> students</w:t>
      </w:r>
      <w:r w:rsidR="0058623B" w:rsidRPr="003F36C1">
        <w:rPr>
          <w:rFonts w:ascii="Helvetica Neue" w:hAnsi="Helvetica Neue"/>
          <w:color w:val="323E4F" w:themeColor="text2" w:themeShade="BF"/>
          <w:sz w:val="24"/>
          <w:szCs w:val="24"/>
        </w:rPr>
        <w:t xml:space="preserve"> are concerned with, informing </w:t>
      </w:r>
      <w:proofErr w:type="gramStart"/>
      <w:r w:rsidR="0058623B" w:rsidRPr="003F36C1">
        <w:rPr>
          <w:rFonts w:ascii="Helvetica Neue" w:hAnsi="Helvetica Neue"/>
          <w:color w:val="323E4F" w:themeColor="text2" w:themeShade="BF"/>
          <w:sz w:val="24"/>
          <w:szCs w:val="24"/>
        </w:rPr>
        <w:t>them</w:t>
      </w:r>
      <w:proofErr w:type="gramEnd"/>
      <w:r w:rsidR="0058623B" w:rsidRPr="003F36C1">
        <w:rPr>
          <w:rFonts w:ascii="Helvetica Neue" w:hAnsi="Helvetica Neue"/>
          <w:color w:val="323E4F" w:themeColor="text2" w:themeShade="BF"/>
          <w:sz w:val="24"/>
          <w:szCs w:val="24"/>
        </w:rPr>
        <w:t xml:space="preserve"> and demonstrating how to take action</w:t>
      </w:r>
      <w:r w:rsidR="006266BE" w:rsidRPr="003F36C1">
        <w:rPr>
          <w:rFonts w:ascii="Helvetica Neue" w:hAnsi="Helvetica Neue"/>
          <w:color w:val="323E4F" w:themeColor="text2" w:themeShade="BF"/>
          <w:sz w:val="24"/>
          <w:szCs w:val="24"/>
        </w:rPr>
        <w:t xml:space="preserve">. </w:t>
      </w:r>
      <w:r w:rsidR="7A9D52D2" w:rsidRPr="003F36C1">
        <w:rPr>
          <w:rFonts w:ascii="Helvetica Neue" w:hAnsi="Helvetica Neue"/>
          <w:color w:val="323E4F" w:themeColor="text2" w:themeShade="BF"/>
          <w:sz w:val="24"/>
          <w:szCs w:val="24"/>
        </w:rPr>
        <w:t xml:space="preserve">Our </w:t>
      </w:r>
      <w:hyperlink r:id="rId15" w:history="1">
        <w:r w:rsidR="7A9D52D2" w:rsidRPr="003F36C1">
          <w:rPr>
            <w:rStyle w:val="Hyperlink"/>
            <w:rFonts w:ascii="Helvetica Neue" w:hAnsi="Helvetica Neue"/>
            <w:color w:val="323E4F" w:themeColor="text2" w:themeShade="BF"/>
            <w:sz w:val="24"/>
            <w:szCs w:val="24"/>
          </w:rPr>
          <w:t>Fairtrade student survey</w:t>
        </w:r>
      </w:hyperlink>
      <w:r w:rsidR="7A9D52D2" w:rsidRPr="003F36C1">
        <w:rPr>
          <w:rFonts w:ascii="Helvetica Neue" w:hAnsi="Helvetica Neue"/>
          <w:color w:val="323E4F" w:themeColor="text2" w:themeShade="BF"/>
          <w:sz w:val="24"/>
          <w:szCs w:val="24"/>
        </w:rPr>
        <w:t xml:space="preserve"> over the last two years showed that</w:t>
      </w:r>
      <w:r w:rsidR="006266BE" w:rsidRPr="003F36C1">
        <w:rPr>
          <w:rFonts w:ascii="Helvetica Neue" w:hAnsi="Helvetica Neue"/>
          <w:color w:val="323E4F" w:themeColor="text2" w:themeShade="BF"/>
          <w:sz w:val="24"/>
          <w:szCs w:val="24"/>
        </w:rPr>
        <w:t xml:space="preserve"> </w:t>
      </w:r>
      <w:r w:rsidR="00B42B7D" w:rsidRPr="003F36C1">
        <w:rPr>
          <w:rFonts w:ascii="Helvetica Neue" w:hAnsi="Helvetica Neue"/>
          <w:color w:val="323E4F" w:themeColor="text2" w:themeShade="BF"/>
          <w:sz w:val="24"/>
          <w:szCs w:val="24"/>
        </w:rPr>
        <w:t xml:space="preserve">78% students said they care </w:t>
      </w:r>
      <w:r w:rsidR="00504881" w:rsidRPr="003F36C1">
        <w:rPr>
          <w:rFonts w:ascii="Helvetica Neue" w:hAnsi="Helvetica Neue"/>
          <w:color w:val="323E4F" w:themeColor="text2" w:themeShade="BF"/>
          <w:sz w:val="24"/>
          <w:szCs w:val="24"/>
        </w:rPr>
        <w:t xml:space="preserve">that farmers </w:t>
      </w:r>
      <w:r w:rsidR="008E5766" w:rsidRPr="003F36C1">
        <w:rPr>
          <w:rFonts w:ascii="Helvetica Neue" w:hAnsi="Helvetica Neue"/>
          <w:color w:val="323E4F" w:themeColor="text2" w:themeShade="BF"/>
          <w:sz w:val="24"/>
          <w:szCs w:val="24"/>
        </w:rPr>
        <w:t xml:space="preserve">in developing countries </w:t>
      </w:r>
      <w:r w:rsidR="00504881" w:rsidRPr="003F36C1">
        <w:rPr>
          <w:rFonts w:ascii="Helvetica Neue" w:hAnsi="Helvetica Neue"/>
          <w:color w:val="323E4F" w:themeColor="text2" w:themeShade="BF"/>
          <w:sz w:val="24"/>
          <w:szCs w:val="24"/>
        </w:rPr>
        <w:t>are</w:t>
      </w:r>
      <w:r w:rsidR="008E5766" w:rsidRPr="003F36C1">
        <w:rPr>
          <w:rFonts w:ascii="Helvetica Neue" w:hAnsi="Helvetica Neue"/>
          <w:color w:val="323E4F" w:themeColor="text2" w:themeShade="BF"/>
          <w:sz w:val="24"/>
          <w:szCs w:val="24"/>
        </w:rPr>
        <w:t xml:space="preserve"> getting a fair deal for the products they grow.</w:t>
      </w:r>
      <w:r w:rsidR="00DA41C9" w:rsidRPr="003F36C1">
        <w:rPr>
          <w:rFonts w:ascii="Helvetica Neue" w:hAnsi="Helvetica Neue"/>
          <w:color w:val="323E4F" w:themeColor="text2" w:themeShade="BF"/>
          <w:sz w:val="24"/>
          <w:szCs w:val="24"/>
        </w:rPr>
        <w:t xml:space="preserve"> </w:t>
      </w:r>
      <w:r w:rsidR="00EB6E1A" w:rsidRPr="003F36C1">
        <w:rPr>
          <w:rFonts w:ascii="Helvetica Neue" w:hAnsi="Helvetica Neue"/>
          <w:color w:val="323E4F" w:themeColor="text2" w:themeShade="BF"/>
          <w:sz w:val="24"/>
          <w:szCs w:val="24"/>
        </w:rPr>
        <w:t xml:space="preserve">70% are concerned about child labour, and </w:t>
      </w:r>
      <w:r w:rsidR="00DA41C9" w:rsidRPr="003F36C1">
        <w:rPr>
          <w:rFonts w:ascii="Helvetica Neue" w:hAnsi="Helvetica Neue"/>
          <w:color w:val="323E4F" w:themeColor="text2" w:themeShade="BF"/>
          <w:sz w:val="24"/>
          <w:szCs w:val="24"/>
        </w:rPr>
        <w:t xml:space="preserve">77% want products that have been produced without child labour. </w:t>
      </w:r>
    </w:p>
    <w:p w14:paraId="08B81881" w14:textId="77777777" w:rsidR="009453BC" w:rsidRPr="003F36C1" w:rsidRDefault="009453BC" w:rsidP="001936E1">
      <w:pPr>
        <w:pStyle w:val="Bodycopyverdana9pt"/>
        <w:rPr>
          <w:color w:val="323E4F" w:themeColor="text2" w:themeShade="BF"/>
        </w:rPr>
      </w:pPr>
    </w:p>
    <w:p w14:paraId="74B641AE" w14:textId="79355F3B" w:rsidR="001936E1" w:rsidRPr="003F36C1" w:rsidRDefault="001936E1" w:rsidP="001936E1">
      <w:pPr>
        <w:pStyle w:val="Bodycopyverdana9pt"/>
        <w:rPr>
          <w:color w:val="323E4F" w:themeColor="text2" w:themeShade="BF"/>
        </w:rPr>
      </w:pPr>
    </w:p>
    <w:p w14:paraId="0F02B570" w14:textId="54368BC5" w:rsidR="001936E1" w:rsidRPr="003F36C1" w:rsidRDefault="001936E1" w:rsidP="001936E1">
      <w:pPr>
        <w:pStyle w:val="Bodycopyverdana9pt"/>
        <w:rPr>
          <w:color w:val="323E4F" w:themeColor="text2" w:themeShade="BF"/>
        </w:rPr>
      </w:pPr>
    </w:p>
    <w:p w14:paraId="28B8C885" w14:textId="601E72D0" w:rsidR="001936E1" w:rsidRPr="003F36C1" w:rsidRDefault="000B4751" w:rsidP="001936E1">
      <w:pPr>
        <w:pStyle w:val="Bodycopyverdana9pt"/>
        <w:rPr>
          <w:color w:val="323E4F" w:themeColor="text2" w:themeShade="BF"/>
        </w:rPr>
      </w:pPr>
      <w:r w:rsidRPr="003F36C1">
        <w:rPr>
          <w:noProof/>
          <w:color w:val="323E4F" w:themeColor="text2" w:themeShade="BF"/>
        </w:rPr>
        <w:lastRenderedPageBreak/>
        <w:drawing>
          <wp:anchor distT="0" distB="0" distL="114300" distR="114300" simplePos="0" relativeHeight="251658246" behindDoc="1" locked="0" layoutInCell="1" allowOverlap="1" wp14:anchorId="491D3B98" wp14:editId="02769944">
            <wp:simplePos x="0" y="0"/>
            <wp:positionH relativeFrom="margin">
              <wp:posOffset>246380</wp:posOffset>
            </wp:positionH>
            <wp:positionV relativeFrom="paragraph">
              <wp:posOffset>1905</wp:posOffset>
            </wp:positionV>
            <wp:extent cx="5995035" cy="2377440"/>
            <wp:effectExtent l="0" t="0" r="5715" b="3810"/>
            <wp:wrapTight wrapText="bothSides">
              <wp:wrapPolygon edited="0">
                <wp:start x="0" y="0"/>
                <wp:lineTo x="0" y="21462"/>
                <wp:lineTo x="21552" y="21462"/>
                <wp:lineTo x="21552" y="0"/>
                <wp:lineTo x="0" y="0"/>
              </wp:wrapPolygon>
            </wp:wrapTight>
            <wp:docPr id="3" name="Chart 3">
              <a:extLst xmlns:a="http://schemas.openxmlformats.org/drawingml/2006/main">
                <a:ext uri="{FF2B5EF4-FFF2-40B4-BE49-F238E27FC236}">
                  <a16:creationId xmlns:a16="http://schemas.microsoft.com/office/drawing/2014/main" id="{524CF9E5-E0CA-BADB-4183-E76F143DA9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3F14F30" w14:textId="651C3227" w:rsidR="001936E1" w:rsidRPr="003F36C1" w:rsidRDefault="00E45A4F" w:rsidP="001936E1">
      <w:pPr>
        <w:pStyle w:val="Bodycopyverdana9pt"/>
        <w:rPr>
          <w:color w:val="323E4F" w:themeColor="text2" w:themeShade="BF"/>
        </w:rPr>
      </w:pPr>
      <w:r w:rsidRPr="003F36C1">
        <w:rPr>
          <w:noProof/>
          <w:color w:val="323E4F" w:themeColor="text2" w:themeShade="BF"/>
        </w:rPr>
        <w:drawing>
          <wp:anchor distT="0" distB="0" distL="114300" distR="114300" simplePos="0" relativeHeight="251658245" behindDoc="1" locked="0" layoutInCell="1" allowOverlap="1" wp14:anchorId="43AE0D8F" wp14:editId="78613663">
            <wp:simplePos x="0" y="0"/>
            <wp:positionH relativeFrom="margin">
              <wp:posOffset>246380</wp:posOffset>
            </wp:positionH>
            <wp:positionV relativeFrom="paragraph">
              <wp:posOffset>230505</wp:posOffset>
            </wp:positionV>
            <wp:extent cx="5995035" cy="3188335"/>
            <wp:effectExtent l="0" t="0" r="5715" b="12065"/>
            <wp:wrapTight wrapText="bothSides">
              <wp:wrapPolygon edited="0">
                <wp:start x="0" y="0"/>
                <wp:lineTo x="0" y="21553"/>
                <wp:lineTo x="21552" y="21553"/>
                <wp:lineTo x="21552" y="0"/>
                <wp:lineTo x="0" y="0"/>
              </wp:wrapPolygon>
            </wp:wrapTight>
            <wp:docPr id="1" name="Chart 1">
              <a:extLst xmlns:a="http://schemas.openxmlformats.org/drawingml/2006/main">
                <a:ext uri="{FF2B5EF4-FFF2-40B4-BE49-F238E27FC236}">
                  <a16:creationId xmlns:a16="http://schemas.microsoft.com/office/drawing/2014/main" id="{5947E478-CCF9-804A-7D29-E6208F1AE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437F24A" w14:textId="0A899381" w:rsidR="001936E1" w:rsidRPr="003F36C1" w:rsidRDefault="001936E1" w:rsidP="001936E1">
      <w:pPr>
        <w:pStyle w:val="Bodycopyverdana9pt"/>
        <w:rPr>
          <w:color w:val="323E4F" w:themeColor="text2" w:themeShade="BF"/>
        </w:rPr>
      </w:pPr>
    </w:p>
    <w:p w14:paraId="6424B529" w14:textId="77777777" w:rsidR="00C5162A" w:rsidRPr="003F36C1" w:rsidRDefault="00C5162A">
      <w:pPr>
        <w:rPr>
          <w:rFonts w:ascii="VeneerLowRes" w:hAnsi="VeneerLowRes"/>
          <w:color w:val="323E4F" w:themeColor="text2" w:themeShade="BF"/>
          <w:sz w:val="40"/>
        </w:rPr>
      </w:pPr>
      <w:r w:rsidRPr="003F36C1">
        <w:rPr>
          <w:rFonts w:ascii="VeneerLowRes" w:hAnsi="VeneerLowRes"/>
          <w:color w:val="323E4F" w:themeColor="text2" w:themeShade="BF"/>
          <w:sz w:val="40"/>
        </w:rPr>
        <w:br w:type="page"/>
      </w:r>
    </w:p>
    <w:p w14:paraId="1B440960" w14:textId="64B08D2C" w:rsidR="002453F5" w:rsidRPr="003F36C1" w:rsidRDefault="002453F5" w:rsidP="00C5162A">
      <w:pPr>
        <w:rPr>
          <w:rFonts w:ascii="VeneerLowRes" w:hAnsi="VeneerLowRes"/>
          <w:color w:val="323E4F" w:themeColor="text2" w:themeShade="BF"/>
          <w:sz w:val="40"/>
        </w:rPr>
      </w:pPr>
      <w:r w:rsidRPr="003F36C1">
        <w:rPr>
          <w:rFonts w:ascii="VeneerLowRes" w:hAnsi="VeneerLowRes"/>
          <w:color w:val="323E4F" w:themeColor="text2" w:themeShade="BF"/>
          <w:sz w:val="40"/>
        </w:rPr>
        <w:lastRenderedPageBreak/>
        <w:t>Your achievements</w:t>
      </w:r>
    </w:p>
    <w:p w14:paraId="1C287009" w14:textId="73F79AF9" w:rsidR="002453F5" w:rsidRPr="003F36C1" w:rsidRDefault="002453F5" w:rsidP="00E12002">
      <w:pPr>
        <w:pStyle w:val="Bodycopyverdana9pt"/>
        <w:rPr>
          <w:rFonts w:ascii="Helvetica Neue" w:hAnsi="Helvetica Neue"/>
          <w:color w:val="323E4F" w:themeColor="text2" w:themeShade="BF"/>
          <w:sz w:val="24"/>
          <w:szCs w:val="24"/>
        </w:rPr>
      </w:pPr>
    </w:p>
    <w:p w14:paraId="565EB9AC" w14:textId="489A947E" w:rsidR="009555B6" w:rsidRPr="003F36C1" w:rsidRDefault="009555B6" w:rsidP="00F90E01">
      <w:pPr>
        <w:pStyle w:val="Introductorycopy"/>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Following your audit and the moderation process, your auditors were delighted to award you</w:t>
      </w:r>
      <w:r w:rsidR="00E12002" w:rsidRPr="003F36C1">
        <w:rPr>
          <w:rFonts w:ascii="Helvetica Neue" w:hAnsi="Helvetica Neue"/>
          <w:color w:val="323E4F" w:themeColor="text2" w:themeShade="BF"/>
          <w:sz w:val="24"/>
          <w:szCs w:val="24"/>
        </w:rPr>
        <w:t xml:space="preserve"> </w:t>
      </w:r>
      <w:r w:rsidR="00E12002" w:rsidRPr="003F36C1">
        <w:rPr>
          <w:rFonts w:ascii="Helvetica Neue" w:hAnsi="Helvetica Neue"/>
          <w:b/>
          <w:color w:val="323E4F" w:themeColor="text2" w:themeShade="BF"/>
          <w:sz w:val="24"/>
          <w:szCs w:val="24"/>
        </w:rPr>
        <w:t>Fairtrade University</w:t>
      </w:r>
      <w:r w:rsidR="00EF7BDB" w:rsidRPr="003F36C1">
        <w:rPr>
          <w:rFonts w:ascii="Helvetica Neue" w:hAnsi="Helvetica Neue"/>
          <w:b/>
          <w:color w:val="323E4F" w:themeColor="text2" w:themeShade="BF"/>
          <w:sz w:val="24"/>
          <w:szCs w:val="24"/>
        </w:rPr>
        <w:t xml:space="preserve"> </w:t>
      </w:r>
      <w:r w:rsidR="007D2DF9" w:rsidRPr="003F36C1">
        <w:rPr>
          <w:rFonts w:ascii="Helvetica Neue" w:hAnsi="Helvetica Neue"/>
          <w:b/>
          <w:color w:val="323E4F" w:themeColor="text2" w:themeShade="BF"/>
          <w:sz w:val="24"/>
          <w:szCs w:val="24"/>
        </w:rPr>
        <w:t xml:space="preserve">two-star </w:t>
      </w:r>
      <w:r w:rsidR="007D2DF9" w:rsidRPr="003F36C1">
        <w:rPr>
          <w:rFonts w:ascii="Helvetica Neue" w:hAnsi="Helvetica Neue"/>
          <w:color w:val="323E4F" w:themeColor="text2" w:themeShade="BF"/>
          <w:sz w:val="24"/>
          <w:szCs w:val="24"/>
        </w:rPr>
        <w:t>st</w:t>
      </w:r>
      <w:r w:rsidRPr="003F36C1">
        <w:rPr>
          <w:rFonts w:ascii="Helvetica Neue" w:hAnsi="Helvetica Neue"/>
          <w:color w:val="323E4F" w:themeColor="text2" w:themeShade="BF"/>
          <w:sz w:val="24"/>
          <w:szCs w:val="24"/>
        </w:rPr>
        <w:t xml:space="preserve">atus. Congratulations! </w:t>
      </w:r>
    </w:p>
    <w:p w14:paraId="0B05E25D" w14:textId="75C2BD50" w:rsidR="009555B6" w:rsidRPr="003F36C1" w:rsidRDefault="009555B6" w:rsidP="00F90E01">
      <w:pPr>
        <w:pStyle w:val="Introductorycopy"/>
        <w:rPr>
          <w:rFonts w:ascii="Helvetica Neue" w:hAnsi="Helvetica Neue"/>
          <w:color w:val="323E4F" w:themeColor="text2" w:themeShade="BF"/>
          <w:sz w:val="24"/>
          <w:szCs w:val="24"/>
        </w:rPr>
      </w:pPr>
    </w:p>
    <w:p w14:paraId="0F9D4A76" w14:textId="2D377CAC" w:rsidR="008D5D46" w:rsidRPr="003F36C1" w:rsidRDefault="009555B6" w:rsidP="00F90E01">
      <w:pPr>
        <w:pStyle w:val="Introductorycopy"/>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 xml:space="preserve">Your final score was set at </w:t>
      </w:r>
      <w:r w:rsidR="00A619B8" w:rsidRPr="003F36C1">
        <w:rPr>
          <w:rFonts w:ascii="Helvetica Neue" w:hAnsi="Helvetica Neue"/>
          <w:b/>
          <w:color w:val="323E4F" w:themeColor="text2" w:themeShade="BF"/>
          <w:sz w:val="24"/>
          <w:szCs w:val="24"/>
        </w:rPr>
        <w:t>38</w:t>
      </w:r>
      <w:r w:rsidR="00E268C6" w:rsidRPr="003F36C1">
        <w:rPr>
          <w:rFonts w:ascii="Helvetica Neue" w:hAnsi="Helvetica Neue"/>
          <w:b/>
          <w:color w:val="323E4F" w:themeColor="text2" w:themeShade="BF"/>
          <w:sz w:val="24"/>
          <w:szCs w:val="24"/>
        </w:rPr>
        <w:t>5</w:t>
      </w:r>
      <w:r w:rsidR="00933179" w:rsidRPr="003F36C1">
        <w:rPr>
          <w:rFonts w:ascii="Helvetica Neue" w:hAnsi="Helvetica Neue"/>
          <w:b/>
          <w:color w:val="323E4F" w:themeColor="text2" w:themeShade="BF"/>
          <w:sz w:val="24"/>
          <w:szCs w:val="24"/>
        </w:rPr>
        <w:t xml:space="preserve"> </w:t>
      </w:r>
      <w:r w:rsidR="00E12002" w:rsidRPr="003F36C1">
        <w:rPr>
          <w:rFonts w:ascii="Helvetica Neue" w:hAnsi="Helvetica Neue"/>
          <w:color w:val="323E4F" w:themeColor="text2" w:themeShade="BF"/>
          <w:sz w:val="24"/>
          <w:szCs w:val="24"/>
        </w:rPr>
        <w:t>points</w:t>
      </w:r>
      <w:r w:rsidRPr="003F36C1">
        <w:rPr>
          <w:rFonts w:ascii="Helvetica Neue" w:hAnsi="Helvetica Neue"/>
          <w:color w:val="323E4F" w:themeColor="text2" w:themeShade="BF"/>
          <w:sz w:val="24"/>
          <w:szCs w:val="24"/>
        </w:rPr>
        <w:t xml:space="preserve"> from </w:t>
      </w:r>
      <w:r w:rsidR="00A619B8" w:rsidRPr="003F36C1">
        <w:rPr>
          <w:rFonts w:ascii="Helvetica Neue" w:hAnsi="Helvetica Neue"/>
          <w:b/>
          <w:color w:val="323E4F" w:themeColor="text2" w:themeShade="BF"/>
          <w:sz w:val="24"/>
          <w:szCs w:val="24"/>
        </w:rPr>
        <w:t>4</w:t>
      </w:r>
      <w:r w:rsidR="00E268C6" w:rsidRPr="003F36C1">
        <w:rPr>
          <w:rFonts w:ascii="Helvetica Neue" w:hAnsi="Helvetica Neue"/>
          <w:b/>
          <w:color w:val="323E4F" w:themeColor="text2" w:themeShade="BF"/>
          <w:sz w:val="24"/>
          <w:szCs w:val="24"/>
        </w:rPr>
        <w:t>4</w:t>
      </w:r>
      <w:r w:rsidRPr="003F36C1">
        <w:rPr>
          <w:rFonts w:ascii="Helvetica Neue" w:hAnsi="Helvetica Neue"/>
          <w:color w:val="323E4F" w:themeColor="text2" w:themeShade="BF"/>
          <w:sz w:val="24"/>
          <w:szCs w:val="24"/>
        </w:rPr>
        <w:t xml:space="preserve"> criteria completed</w:t>
      </w:r>
      <w:r w:rsidR="00E12002" w:rsidRPr="003F36C1">
        <w:rPr>
          <w:rFonts w:ascii="Helvetica Neue" w:hAnsi="Helvetica Neue"/>
          <w:color w:val="323E4F" w:themeColor="text2" w:themeShade="BF"/>
          <w:sz w:val="24"/>
          <w:szCs w:val="24"/>
        </w:rPr>
        <w:t>. Here’s how you</w:t>
      </w:r>
      <w:r w:rsidRPr="003F36C1">
        <w:rPr>
          <w:rFonts w:ascii="Helvetica Neue" w:hAnsi="Helvetica Neue"/>
          <w:color w:val="323E4F" w:themeColor="text2" w:themeShade="BF"/>
          <w:sz w:val="24"/>
          <w:szCs w:val="24"/>
        </w:rPr>
        <w:t xml:space="preserve"> performed</w:t>
      </w:r>
      <w:r w:rsidR="00E12002" w:rsidRPr="003F36C1">
        <w:rPr>
          <w:rFonts w:ascii="Helvetica Neue" w:hAnsi="Helvetica Neue"/>
          <w:color w:val="323E4F" w:themeColor="text2" w:themeShade="BF"/>
          <w:sz w:val="24"/>
          <w:szCs w:val="24"/>
        </w:rPr>
        <w:t xml:space="preserve"> within each category:</w:t>
      </w:r>
    </w:p>
    <w:p w14:paraId="203E386E" w14:textId="18AABD70" w:rsidR="00E12002" w:rsidRPr="003F36C1" w:rsidRDefault="00E12002" w:rsidP="00E12002">
      <w:pPr>
        <w:pStyle w:val="Bodycopyverdana9pt"/>
        <w:rPr>
          <w:color w:val="323E4F" w:themeColor="text2" w:themeShade="BF"/>
        </w:rPr>
      </w:pPr>
    </w:p>
    <w:tbl>
      <w:tblPr>
        <w:tblStyle w:val="TableGridLight"/>
        <w:tblW w:w="3723" w:type="pct"/>
        <w:jc w:val="center"/>
        <w:tblLayout w:type="fixed"/>
        <w:tblLook w:val="04A0" w:firstRow="1" w:lastRow="0" w:firstColumn="1" w:lastColumn="0" w:noHBand="0" w:noVBand="1"/>
      </w:tblPr>
      <w:tblGrid>
        <w:gridCol w:w="2547"/>
        <w:gridCol w:w="2692"/>
        <w:gridCol w:w="2347"/>
      </w:tblGrid>
      <w:tr w:rsidR="003F36C1" w:rsidRPr="003F36C1" w14:paraId="59C3BEDF" w14:textId="77777777" w:rsidTr="1B31820C">
        <w:trPr>
          <w:jc w:val="center"/>
        </w:trPr>
        <w:tc>
          <w:tcPr>
            <w:tcW w:w="1679" w:type="pct"/>
          </w:tcPr>
          <w:p w14:paraId="0E07AA35" w14:textId="77777777" w:rsidR="009555B6" w:rsidRPr="003F36C1" w:rsidRDefault="009555B6" w:rsidP="002A6BE0">
            <w:pPr>
              <w:pStyle w:val="Bodycopyverdana9pt"/>
              <w:jc w:val="center"/>
              <w:rPr>
                <w:rFonts w:ascii="Helvetica Neue" w:hAnsi="Helvetica Neue"/>
                <w:b/>
                <w:color w:val="323E4F" w:themeColor="text2" w:themeShade="BF"/>
                <w:sz w:val="24"/>
              </w:rPr>
            </w:pPr>
            <w:r w:rsidRPr="003F36C1">
              <w:rPr>
                <w:rFonts w:ascii="Helvetica Neue" w:hAnsi="Helvetica Neue"/>
                <w:b/>
                <w:color w:val="323E4F" w:themeColor="text2" w:themeShade="BF"/>
                <w:sz w:val="24"/>
              </w:rPr>
              <w:t>Theme</w:t>
            </w:r>
          </w:p>
        </w:tc>
        <w:tc>
          <w:tcPr>
            <w:tcW w:w="1774" w:type="pct"/>
          </w:tcPr>
          <w:p w14:paraId="5719695A" w14:textId="77777777" w:rsidR="009555B6" w:rsidRPr="003F36C1" w:rsidRDefault="009555B6" w:rsidP="002A6BE0">
            <w:pPr>
              <w:pStyle w:val="Bodycopyverdana9pt"/>
              <w:jc w:val="center"/>
              <w:rPr>
                <w:rFonts w:ascii="Helvetica Neue" w:hAnsi="Helvetica Neue"/>
                <w:b/>
                <w:color w:val="323E4F" w:themeColor="text2" w:themeShade="BF"/>
                <w:sz w:val="24"/>
              </w:rPr>
            </w:pPr>
            <w:r w:rsidRPr="003F36C1">
              <w:rPr>
                <w:rFonts w:ascii="Helvetica Neue" w:hAnsi="Helvetica Neue"/>
                <w:b/>
                <w:color w:val="323E4F" w:themeColor="text2" w:themeShade="BF"/>
                <w:sz w:val="24"/>
              </w:rPr>
              <w:t>Criteria Complete</w:t>
            </w:r>
            <w:r w:rsidR="00CF0A87" w:rsidRPr="003F36C1">
              <w:rPr>
                <w:rFonts w:ascii="Helvetica Neue" w:hAnsi="Helvetica Neue"/>
                <w:b/>
                <w:color w:val="323E4F" w:themeColor="text2" w:themeShade="BF"/>
                <w:sz w:val="24"/>
              </w:rPr>
              <w:t>d</w:t>
            </w:r>
          </w:p>
        </w:tc>
        <w:tc>
          <w:tcPr>
            <w:tcW w:w="1547" w:type="pct"/>
          </w:tcPr>
          <w:p w14:paraId="04EB8115" w14:textId="77777777" w:rsidR="009555B6" w:rsidRPr="003F36C1" w:rsidRDefault="00CF0A87" w:rsidP="00633377">
            <w:pPr>
              <w:pStyle w:val="Bodycopyverdana9pt"/>
              <w:jc w:val="center"/>
              <w:rPr>
                <w:rFonts w:ascii="Helvetica Neue" w:hAnsi="Helvetica Neue"/>
                <w:b/>
                <w:color w:val="323E4F" w:themeColor="text2" w:themeShade="BF"/>
                <w:sz w:val="24"/>
              </w:rPr>
            </w:pPr>
            <w:r w:rsidRPr="003F36C1">
              <w:rPr>
                <w:rFonts w:ascii="Helvetica Neue" w:hAnsi="Helvetica Neue"/>
                <w:b/>
                <w:color w:val="323E4F" w:themeColor="text2" w:themeShade="BF"/>
                <w:sz w:val="24"/>
              </w:rPr>
              <w:t>Points A</w:t>
            </w:r>
            <w:r w:rsidR="00633377" w:rsidRPr="003F36C1">
              <w:rPr>
                <w:rFonts w:ascii="Helvetica Neue" w:hAnsi="Helvetica Neue"/>
                <w:b/>
                <w:color w:val="323E4F" w:themeColor="text2" w:themeShade="BF"/>
                <w:sz w:val="24"/>
              </w:rPr>
              <w:t>warded</w:t>
            </w:r>
          </w:p>
        </w:tc>
      </w:tr>
      <w:tr w:rsidR="003F36C1" w:rsidRPr="003F36C1" w14:paraId="07C345EB" w14:textId="77777777" w:rsidTr="1B31820C">
        <w:trPr>
          <w:jc w:val="center"/>
        </w:trPr>
        <w:tc>
          <w:tcPr>
            <w:tcW w:w="1679" w:type="pct"/>
          </w:tcPr>
          <w:p w14:paraId="457E4C59"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Mandatory</w:t>
            </w:r>
          </w:p>
        </w:tc>
        <w:tc>
          <w:tcPr>
            <w:tcW w:w="1774" w:type="pct"/>
          </w:tcPr>
          <w:p w14:paraId="1943DC49" w14:textId="3EC3A443" w:rsidR="009555B6" w:rsidRPr="003F36C1" w:rsidRDefault="00CF0A87" w:rsidP="00CF0A87">
            <w:pPr>
              <w:pStyle w:val="Bodycopyverdana9pt"/>
              <w:jc w:val="center"/>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11</w:t>
            </w:r>
            <w:r w:rsidR="621F5E39" w:rsidRPr="003F36C1">
              <w:rPr>
                <w:rFonts w:ascii="Helvetica Neue" w:hAnsi="Helvetica Neue"/>
                <w:noProof/>
                <w:color w:val="323E4F" w:themeColor="text2" w:themeShade="BF"/>
                <w:sz w:val="24"/>
                <w:szCs w:val="24"/>
              </w:rPr>
              <w:t>/1</w:t>
            </w:r>
            <w:r w:rsidR="002E4EAC" w:rsidRPr="003F36C1">
              <w:rPr>
                <w:rFonts w:ascii="Helvetica Neue" w:hAnsi="Helvetica Neue"/>
                <w:color w:val="323E4F" w:themeColor="text2" w:themeShade="BF"/>
                <w:sz w:val="24"/>
                <w:szCs w:val="24"/>
              </w:rPr>
              <w:fldChar w:fldCharType="begin"/>
            </w:r>
            <w:r w:rsidR="002E4EAC" w:rsidRPr="003F36C1">
              <w:rPr>
                <w:rFonts w:ascii="Helvetica Neue" w:hAnsi="Helvetica Neue"/>
                <w:noProof/>
                <w:color w:val="323E4F" w:themeColor="text2" w:themeShade="BF"/>
                <w:sz w:val="24"/>
              </w:rPr>
              <w:instrText xml:space="preserve"> MERGEFIELD Mandatory </w:instrText>
            </w:r>
            <w:r w:rsidR="002E4EAC" w:rsidRPr="003F36C1">
              <w:rPr>
                <w:rFonts w:ascii="Helvetica Neue" w:hAnsi="Helvetica Neue"/>
                <w:color w:val="323E4F" w:themeColor="text2" w:themeShade="BF"/>
                <w:sz w:val="24"/>
                <w:szCs w:val="24"/>
              </w:rPr>
              <w:fldChar w:fldCharType="separate"/>
            </w:r>
            <w:r w:rsidR="40594D99" w:rsidRPr="003F36C1">
              <w:rPr>
                <w:rFonts w:ascii="Helvetica Neue" w:hAnsi="Helvetica Neue"/>
                <w:noProof/>
                <w:color w:val="323E4F" w:themeColor="text2" w:themeShade="BF"/>
                <w:sz w:val="24"/>
                <w:szCs w:val="24"/>
              </w:rPr>
              <w:t>1</w:t>
            </w:r>
            <w:r w:rsidR="002E4EAC" w:rsidRPr="003F36C1">
              <w:rPr>
                <w:rFonts w:ascii="Helvetica Neue" w:hAnsi="Helvetica Neue"/>
                <w:color w:val="323E4F" w:themeColor="text2" w:themeShade="BF"/>
                <w:sz w:val="24"/>
                <w:szCs w:val="24"/>
              </w:rPr>
              <w:fldChar w:fldCharType="end"/>
            </w:r>
          </w:p>
        </w:tc>
        <w:tc>
          <w:tcPr>
            <w:tcW w:w="1547" w:type="pct"/>
          </w:tcPr>
          <w:p w14:paraId="5B6689DA" w14:textId="5E018590" w:rsidR="009555B6" w:rsidRPr="003F36C1" w:rsidRDefault="0060569E" w:rsidP="002A6BE0">
            <w:pPr>
              <w:pStyle w:val="Bodycopyverdana9pt"/>
              <w:jc w:val="center"/>
              <w:rPr>
                <w:rFonts w:ascii="Helvetica Neue" w:hAnsi="Helvetica Neue"/>
                <w:color w:val="323E4F" w:themeColor="text2" w:themeShade="BF"/>
                <w:sz w:val="24"/>
              </w:rPr>
            </w:pPr>
            <w:r w:rsidRPr="003F36C1">
              <w:rPr>
                <w:rFonts w:ascii="Helvetica Neue" w:hAnsi="Helvetica Neue"/>
                <w:noProof/>
                <w:color w:val="323E4F" w:themeColor="text2" w:themeShade="BF"/>
                <w:sz w:val="24"/>
              </w:rPr>
              <w:t>100</w:t>
            </w:r>
            <w:r w:rsidR="00495092" w:rsidRPr="003F36C1">
              <w:rPr>
                <w:rFonts w:ascii="Helvetica Neue" w:hAnsi="Helvetica Neue"/>
                <w:noProof/>
                <w:color w:val="323E4F" w:themeColor="text2" w:themeShade="BF"/>
                <w:sz w:val="24"/>
              </w:rPr>
              <w:t>/</w:t>
            </w:r>
            <w:r w:rsidR="00633377" w:rsidRPr="003F36C1">
              <w:rPr>
                <w:rFonts w:ascii="Helvetica Neue" w:hAnsi="Helvetica Neue"/>
                <w:noProof/>
                <w:color w:val="323E4F" w:themeColor="text2" w:themeShade="BF"/>
                <w:sz w:val="24"/>
              </w:rPr>
              <w:t>100</w:t>
            </w:r>
          </w:p>
        </w:tc>
      </w:tr>
      <w:tr w:rsidR="003F36C1" w:rsidRPr="003F36C1" w14:paraId="3A9F19C0" w14:textId="77777777" w:rsidTr="1B31820C">
        <w:trPr>
          <w:jc w:val="center"/>
        </w:trPr>
        <w:tc>
          <w:tcPr>
            <w:tcW w:w="1679" w:type="pct"/>
          </w:tcPr>
          <w:p w14:paraId="695DF40D"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Leadership and Strategy</w:t>
            </w:r>
          </w:p>
        </w:tc>
        <w:tc>
          <w:tcPr>
            <w:tcW w:w="1774" w:type="pct"/>
          </w:tcPr>
          <w:p w14:paraId="546892F4" w14:textId="0042AAE0" w:rsidR="009555B6" w:rsidRPr="003F36C1" w:rsidRDefault="005E7FE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5</w:t>
            </w:r>
            <w:r w:rsidR="00CF0A87" w:rsidRPr="003F36C1">
              <w:rPr>
                <w:rFonts w:ascii="Helvetica Neue" w:hAnsi="Helvetica Neue"/>
                <w:color w:val="323E4F" w:themeColor="text2" w:themeShade="BF"/>
                <w:sz w:val="24"/>
              </w:rPr>
              <w:t>/5</w:t>
            </w:r>
          </w:p>
        </w:tc>
        <w:tc>
          <w:tcPr>
            <w:tcW w:w="1547" w:type="pct"/>
          </w:tcPr>
          <w:p w14:paraId="4ADA7AA0" w14:textId="3CC98726" w:rsidR="009555B6" w:rsidRPr="003F36C1" w:rsidRDefault="0060569E"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55</w:t>
            </w:r>
            <w:r w:rsidR="00495092" w:rsidRPr="003F36C1">
              <w:rPr>
                <w:rFonts w:ascii="Helvetica Neue" w:hAnsi="Helvetica Neue"/>
                <w:color w:val="323E4F" w:themeColor="text2" w:themeShade="BF"/>
                <w:sz w:val="24"/>
              </w:rPr>
              <w:t>/</w:t>
            </w:r>
            <w:r w:rsidR="00633377" w:rsidRPr="003F36C1">
              <w:rPr>
                <w:rFonts w:ascii="Helvetica Neue" w:hAnsi="Helvetica Neue"/>
                <w:color w:val="323E4F" w:themeColor="text2" w:themeShade="BF"/>
                <w:sz w:val="24"/>
              </w:rPr>
              <w:t>5</w:t>
            </w:r>
            <w:r w:rsidR="009555B6" w:rsidRPr="003F36C1">
              <w:rPr>
                <w:rFonts w:ascii="Helvetica Neue" w:hAnsi="Helvetica Neue"/>
                <w:color w:val="323E4F" w:themeColor="text2" w:themeShade="BF"/>
                <w:sz w:val="24"/>
              </w:rPr>
              <w:t>5</w:t>
            </w:r>
          </w:p>
        </w:tc>
      </w:tr>
      <w:tr w:rsidR="003F36C1" w:rsidRPr="003F36C1" w14:paraId="2E7F8D35" w14:textId="77777777" w:rsidTr="1B31820C">
        <w:trPr>
          <w:jc w:val="center"/>
        </w:trPr>
        <w:tc>
          <w:tcPr>
            <w:tcW w:w="1679" w:type="pct"/>
          </w:tcPr>
          <w:p w14:paraId="04ABBB7D"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 xml:space="preserve">Campaigning and </w:t>
            </w:r>
            <w:proofErr w:type="gramStart"/>
            <w:r w:rsidRPr="003F36C1">
              <w:rPr>
                <w:rFonts w:ascii="Helvetica Neue" w:hAnsi="Helvetica Neue"/>
                <w:color w:val="323E4F" w:themeColor="text2" w:themeShade="BF"/>
                <w:sz w:val="24"/>
              </w:rPr>
              <w:t>Influencing</w:t>
            </w:r>
            <w:proofErr w:type="gramEnd"/>
          </w:p>
        </w:tc>
        <w:tc>
          <w:tcPr>
            <w:tcW w:w="1774" w:type="pct"/>
          </w:tcPr>
          <w:p w14:paraId="4B444AA1" w14:textId="17A370C4" w:rsidR="009555B6" w:rsidRPr="003F36C1" w:rsidRDefault="005E7FE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6</w:t>
            </w:r>
            <w:r w:rsidR="00CF0A87" w:rsidRPr="003F36C1">
              <w:rPr>
                <w:rFonts w:ascii="Helvetica Neue" w:hAnsi="Helvetica Neue"/>
                <w:color w:val="323E4F" w:themeColor="text2" w:themeShade="BF"/>
                <w:sz w:val="24"/>
              </w:rPr>
              <w:t>/12</w:t>
            </w:r>
          </w:p>
        </w:tc>
        <w:tc>
          <w:tcPr>
            <w:tcW w:w="1547" w:type="pct"/>
          </w:tcPr>
          <w:p w14:paraId="15EFE060" w14:textId="1899541C" w:rsidR="009555B6" w:rsidRPr="003F36C1" w:rsidRDefault="00A619B8"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3</w:t>
            </w:r>
            <w:r w:rsidR="007D2DF9" w:rsidRPr="003F36C1">
              <w:rPr>
                <w:rFonts w:ascii="Helvetica Neue" w:hAnsi="Helvetica Neue"/>
                <w:color w:val="323E4F" w:themeColor="text2" w:themeShade="BF"/>
                <w:sz w:val="24"/>
              </w:rPr>
              <w:t>0</w:t>
            </w:r>
            <w:r w:rsidR="00495092" w:rsidRPr="003F36C1">
              <w:rPr>
                <w:rFonts w:ascii="Helvetica Neue" w:hAnsi="Helvetica Neue"/>
                <w:color w:val="323E4F" w:themeColor="text2" w:themeShade="BF"/>
                <w:sz w:val="24"/>
              </w:rPr>
              <w:t>/</w:t>
            </w:r>
            <w:r w:rsidR="00633377" w:rsidRPr="003F36C1">
              <w:rPr>
                <w:rFonts w:ascii="Helvetica Neue" w:hAnsi="Helvetica Neue"/>
                <w:color w:val="323E4F" w:themeColor="text2" w:themeShade="BF"/>
                <w:sz w:val="24"/>
              </w:rPr>
              <w:t>115</w:t>
            </w:r>
          </w:p>
        </w:tc>
      </w:tr>
      <w:tr w:rsidR="003F36C1" w:rsidRPr="003F36C1" w14:paraId="2CE87B76" w14:textId="77777777" w:rsidTr="1B31820C">
        <w:trPr>
          <w:jc w:val="center"/>
        </w:trPr>
        <w:tc>
          <w:tcPr>
            <w:tcW w:w="1679" w:type="pct"/>
          </w:tcPr>
          <w:p w14:paraId="6E58E4EC"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Procurement, Retail and Catering</w:t>
            </w:r>
          </w:p>
        </w:tc>
        <w:tc>
          <w:tcPr>
            <w:tcW w:w="1774" w:type="pct"/>
          </w:tcPr>
          <w:p w14:paraId="63531430" w14:textId="20B382AE" w:rsidR="009555B6" w:rsidRPr="003F36C1" w:rsidRDefault="005E7FE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10</w:t>
            </w:r>
            <w:r w:rsidR="00CF0A87" w:rsidRPr="003F36C1">
              <w:rPr>
                <w:rFonts w:ascii="Helvetica Neue" w:hAnsi="Helvetica Neue"/>
                <w:color w:val="323E4F" w:themeColor="text2" w:themeShade="BF"/>
                <w:sz w:val="24"/>
              </w:rPr>
              <w:t>/11</w:t>
            </w:r>
          </w:p>
        </w:tc>
        <w:tc>
          <w:tcPr>
            <w:tcW w:w="1547" w:type="pct"/>
          </w:tcPr>
          <w:p w14:paraId="053A695B" w14:textId="07B43B04" w:rsidR="009555B6" w:rsidRPr="003F36C1" w:rsidRDefault="00A619B8" w:rsidP="64791E47">
            <w:pPr>
              <w:pStyle w:val="Bodycopyverdana9pt"/>
              <w:jc w:val="center"/>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75</w:t>
            </w:r>
            <w:r w:rsidR="28E9BBEA" w:rsidRPr="003F36C1">
              <w:rPr>
                <w:rFonts w:ascii="Helvetica Neue" w:hAnsi="Helvetica Neue"/>
                <w:color w:val="323E4F" w:themeColor="text2" w:themeShade="BF"/>
                <w:sz w:val="24"/>
                <w:szCs w:val="24"/>
              </w:rPr>
              <w:t>/</w:t>
            </w:r>
            <w:r w:rsidR="1B34649D" w:rsidRPr="003F36C1">
              <w:rPr>
                <w:rFonts w:ascii="Helvetica Neue" w:hAnsi="Helvetica Neue"/>
                <w:color w:val="323E4F" w:themeColor="text2" w:themeShade="BF"/>
                <w:sz w:val="24"/>
                <w:szCs w:val="24"/>
              </w:rPr>
              <w:t>95</w:t>
            </w:r>
          </w:p>
        </w:tc>
      </w:tr>
      <w:tr w:rsidR="003F36C1" w:rsidRPr="003F36C1" w14:paraId="5AD4712D" w14:textId="77777777" w:rsidTr="1B31820C">
        <w:trPr>
          <w:jc w:val="center"/>
        </w:trPr>
        <w:tc>
          <w:tcPr>
            <w:tcW w:w="1679" w:type="pct"/>
          </w:tcPr>
          <w:p w14:paraId="6DD52891"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Research and Curriculum</w:t>
            </w:r>
          </w:p>
        </w:tc>
        <w:tc>
          <w:tcPr>
            <w:tcW w:w="1774" w:type="pct"/>
          </w:tcPr>
          <w:p w14:paraId="2582468D" w14:textId="70887830" w:rsidR="009555B6" w:rsidRPr="003F36C1" w:rsidRDefault="005E7FE6" w:rsidP="001A3593">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5</w:t>
            </w:r>
            <w:r w:rsidR="00CF0A87" w:rsidRPr="003F36C1">
              <w:rPr>
                <w:rFonts w:ascii="Helvetica Neue" w:hAnsi="Helvetica Neue"/>
                <w:color w:val="323E4F" w:themeColor="text2" w:themeShade="BF"/>
                <w:sz w:val="24"/>
              </w:rPr>
              <w:t>/</w:t>
            </w:r>
            <w:r w:rsidR="001A3593" w:rsidRPr="003F36C1">
              <w:rPr>
                <w:rFonts w:ascii="Helvetica Neue" w:hAnsi="Helvetica Neue"/>
                <w:color w:val="323E4F" w:themeColor="text2" w:themeShade="BF"/>
                <w:sz w:val="24"/>
              </w:rPr>
              <w:t>9</w:t>
            </w:r>
          </w:p>
        </w:tc>
        <w:tc>
          <w:tcPr>
            <w:tcW w:w="1547" w:type="pct"/>
          </w:tcPr>
          <w:p w14:paraId="11D95D14" w14:textId="213DBC06" w:rsidR="009555B6" w:rsidRPr="003F36C1" w:rsidRDefault="00A619B8" w:rsidP="00D22ECB">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5</w:t>
            </w:r>
            <w:r w:rsidR="007D2DF9" w:rsidRPr="003F36C1">
              <w:rPr>
                <w:rFonts w:ascii="Helvetica Neue" w:hAnsi="Helvetica Neue"/>
                <w:color w:val="323E4F" w:themeColor="text2" w:themeShade="BF"/>
                <w:sz w:val="24"/>
              </w:rPr>
              <w:t>5</w:t>
            </w:r>
            <w:r w:rsidR="000E7977" w:rsidRPr="003F36C1">
              <w:rPr>
                <w:rFonts w:ascii="Helvetica Neue" w:hAnsi="Helvetica Neue"/>
                <w:color w:val="323E4F" w:themeColor="text2" w:themeShade="BF"/>
                <w:sz w:val="24"/>
              </w:rPr>
              <w:t>/</w:t>
            </w:r>
            <w:r w:rsidR="00D22ECB" w:rsidRPr="003F36C1">
              <w:rPr>
                <w:rFonts w:ascii="Helvetica Neue" w:hAnsi="Helvetica Neue"/>
                <w:color w:val="323E4F" w:themeColor="text2" w:themeShade="BF"/>
                <w:sz w:val="24"/>
              </w:rPr>
              <w:t>70</w:t>
            </w:r>
          </w:p>
        </w:tc>
      </w:tr>
      <w:tr w:rsidR="003F36C1" w:rsidRPr="003F36C1" w14:paraId="45C027C9" w14:textId="77777777" w:rsidTr="1B31820C">
        <w:trPr>
          <w:jc w:val="center"/>
        </w:trPr>
        <w:tc>
          <w:tcPr>
            <w:tcW w:w="1679" w:type="pct"/>
          </w:tcPr>
          <w:p w14:paraId="2306ABEF"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Outcomes</w:t>
            </w:r>
          </w:p>
        </w:tc>
        <w:tc>
          <w:tcPr>
            <w:tcW w:w="1774" w:type="pct"/>
          </w:tcPr>
          <w:p w14:paraId="51FEA878" w14:textId="106ED925" w:rsidR="009555B6" w:rsidRPr="003F36C1" w:rsidRDefault="005E7FE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4</w:t>
            </w:r>
            <w:r w:rsidR="00CF0A87" w:rsidRPr="003F36C1">
              <w:rPr>
                <w:rFonts w:ascii="Helvetica Neue" w:hAnsi="Helvetica Neue"/>
                <w:color w:val="323E4F" w:themeColor="text2" w:themeShade="BF"/>
                <w:sz w:val="24"/>
              </w:rPr>
              <w:t>/4</w:t>
            </w:r>
          </w:p>
        </w:tc>
        <w:tc>
          <w:tcPr>
            <w:tcW w:w="1547" w:type="pct"/>
          </w:tcPr>
          <w:p w14:paraId="3191E9B9" w14:textId="1CC2C5A7" w:rsidR="009555B6" w:rsidRPr="003F36C1" w:rsidRDefault="00A619B8" w:rsidP="002A6BE0">
            <w:pPr>
              <w:pStyle w:val="Bodycopyverdana9pt"/>
              <w:jc w:val="center"/>
              <w:rPr>
                <w:rFonts w:ascii="Helvetica Neue" w:hAnsi="Helvetica Neue"/>
                <w:color w:val="323E4F" w:themeColor="text2" w:themeShade="BF"/>
                <w:sz w:val="24"/>
              </w:rPr>
            </w:pPr>
            <w:r w:rsidRPr="003F36C1">
              <w:rPr>
                <w:rFonts w:ascii="Helvetica Neue" w:hAnsi="Helvetica Neue"/>
                <w:noProof/>
                <w:color w:val="323E4F" w:themeColor="text2" w:themeShade="BF"/>
                <w:sz w:val="24"/>
              </w:rPr>
              <w:t>40</w:t>
            </w:r>
            <w:r w:rsidR="000E7977" w:rsidRPr="003F36C1">
              <w:rPr>
                <w:rFonts w:ascii="Helvetica Neue" w:hAnsi="Helvetica Neue"/>
                <w:noProof/>
                <w:color w:val="323E4F" w:themeColor="text2" w:themeShade="BF"/>
                <w:sz w:val="24"/>
              </w:rPr>
              <w:t>/</w:t>
            </w:r>
            <w:r w:rsidR="00495092" w:rsidRPr="003F36C1">
              <w:rPr>
                <w:rFonts w:ascii="Helvetica Neue" w:hAnsi="Helvetica Neue"/>
                <w:noProof/>
                <w:color w:val="323E4F" w:themeColor="text2" w:themeShade="BF"/>
                <w:sz w:val="24"/>
              </w:rPr>
              <w:t>80</w:t>
            </w:r>
          </w:p>
        </w:tc>
      </w:tr>
      <w:tr w:rsidR="003F36C1" w:rsidRPr="003F36C1" w14:paraId="71F8556B" w14:textId="77777777" w:rsidTr="1B31820C">
        <w:trPr>
          <w:jc w:val="center"/>
        </w:trPr>
        <w:tc>
          <w:tcPr>
            <w:tcW w:w="1679" w:type="pct"/>
          </w:tcPr>
          <w:p w14:paraId="77C33218" w14:textId="77777777" w:rsidR="009555B6" w:rsidRPr="003F36C1" w:rsidRDefault="009555B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Innovative Interventions</w:t>
            </w:r>
          </w:p>
        </w:tc>
        <w:tc>
          <w:tcPr>
            <w:tcW w:w="1774" w:type="pct"/>
          </w:tcPr>
          <w:p w14:paraId="1665A806" w14:textId="4A954C4B" w:rsidR="009555B6" w:rsidRPr="003F36C1" w:rsidRDefault="005E7FE6" w:rsidP="002A6BE0">
            <w:pPr>
              <w:pStyle w:val="Bodycopyverdana9pt"/>
              <w:jc w:val="center"/>
              <w:rPr>
                <w:rFonts w:ascii="Helvetica Neue" w:hAnsi="Helvetica Neue"/>
                <w:color w:val="323E4F" w:themeColor="text2" w:themeShade="BF"/>
                <w:sz w:val="24"/>
              </w:rPr>
            </w:pPr>
            <w:r w:rsidRPr="003F36C1">
              <w:rPr>
                <w:rFonts w:ascii="Helvetica Neue" w:hAnsi="Helvetica Neue"/>
                <w:color w:val="323E4F" w:themeColor="text2" w:themeShade="BF"/>
                <w:sz w:val="24"/>
              </w:rPr>
              <w:t>3</w:t>
            </w:r>
            <w:r w:rsidR="00CF0A87" w:rsidRPr="003F36C1">
              <w:rPr>
                <w:rFonts w:ascii="Helvetica Neue" w:hAnsi="Helvetica Neue"/>
                <w:color w:val="323E4F" w:themeColor="text2" w:themeShade="BF"/>
                <w:sz w:val="24"/>
              </w:rPr>
              <w:t>/4</w:t>
            </w:r>
          </w:p>
        </w:tc>
        <w:tc>
          <w:tcPr>
            <w:tcW w:w="1547" w:type="pct"/>
          </w:tcPr>
          <w:p w14:paraId="54EBB7D5" w14:textId="6E67291A" w:rsidR="009555B6" w:rsidRPr="003F36C1" w:rsidRDefault="00A619B8" w:rsidP="002A6BE0">
            <w:pPr>
              <w:pStyle w:val="Bodycopyverdana9pt"/>
              <w:jc w:val="center"/>
              <w:rPr>
                <w:rFonts w:ascii="Helvetica Neue" w:hAnsi="Helvetica Neue"/>
                <w:color w:val="323E4F" w:themeColor="text2" w:themeShade="BF"/>
                <w:sz w:val="24"/>
              </w:rPr>
            </w:pPr>
            <w:r w:rsidRPr="003F36C1">
              <w:rPr>
                <w:rFonts w:ascii="Helvetica Neue" w:hAnsi="Helvetica Neue"/>
                <w:noProof/>
                <w:color w:val="323E4F" w:themeColor="text2" w:themeShade="BF"/>
                <w:sz w:val="24"/>
              </w:rPr>
              <w:t>30</w:t>
            </w:r>
            <w:r w:rsidR="000E7977" w:rsidRPr="003F36C1">
              <w:rPr>
                <w:rFonts w:ascii="Helvetica Neue" w:hAnsi="Helvetica Neue"/>
                <w:noProof/>
                <w:color w:val="323E4F" w:themeColor="text2" w:themeShade="BF"/>
                <w:sz w:val="24"/>
              </w:rPr>
              <w:t>/</w:t>
            </w:r>
            <w:r w:rsidR="00495092" w:rsidRPr="003F36C1">
              <w:rPr>
                <w:rFonts w:ascii="Helvetica Neue" w:hAnsi="Helvetica Neue"/>
                <w:noProof/>
                <w:color w:val="323E4F" w:themeColor="text2" w:themeShade="BF"/>
                <w:sz w:val="24"/>
              </w:rPr>
              <w:t>60</w:t>
            </w:r>
          </w:p>
        </w:tc>
      </w:tr>
      <w:tr w:rsidR="009555B6" w:rsidRPr="003F36C1" w14:paraId="32EBC3BD" w14:textId="77777777" w:rsidTr="1B31820C">
        <w:trPr>
          <w:jc w:val="center"/>
        </w:trPr>
        <w:tc>
          <w:tcPr>
            <w:tcW w:w="1679" w:type="pct"/>
          </w:tcPr>
          <w:p w14:paraId="5EF1F16A" w14:textId="77777777" w:rsidR="009555B6" w:rsidRPr="003F36C1" w:rsidRDefault="009555B6" w:rsidP="00CF0A87">
            <w:pPr>
              <w:pStyle w:val="Bodycopyverdana9pt"/>
              <w:jc w:val="center"/>
              <w:rPr>
                <w:rFonts w:ascii="Helvetica Neue" w:hAnsi="Helvetica Neue"/>
                <w:b/>
                <w:color w:val="323E4F" w:themeColor="text2" w:themeShade="BF"/>
                <w:sz w:val="24"/>
              </w:rPr>
            </w:pPr>
            <w:r w:rsidRPr="003F36C1">
              <w:rPr>
                <w:rFonts w:ascii="Helvetica Neue" w:hAnsi="Helvetica Neue"/>
                <w:b/>
                <w:color w:val="323E4F" w:themeColor="text2" w:themeShade="BF"/>
                <w:sz w:val="24"/>
              </w:rPr>
              <w:t xml:space="preserve">Total </w:t>
            </w:r>
          </w:p>
        </w:tc>
        <w:tc>
          <w:tcPr>
            <w:tcW w:w="1774" w:type="pct"/>
          </w:tcPr>
          <w:p w14:paraId="02C75FFB" w14:textId="03D351A1" w:rsidR="009555B6" w:rsidRPr="003F36C1" w:rsidRDefault="00A619B8" w:rsidP="009555B6">
            <w:pPr>
              <w:pStyle w:val="Bodycopyverdana9pt"/>
              <w:jc w:val="center"/>
              <w:rPr>
                <w:rFonts w:ascii="Helvetica Neue" w:hAnsi="Helvetica Neue"/>
                <w:b/>
                <w:color w:val="323E4F" w:themeColor="text2" w:themeShade="BF"/>
                <w:sz w:val="24"/>
              </w:rPr>
            </w:pPr>
            <w:r w:rsidRPr="003F36C1">
              <w:rPr>
                <w:rFonts w:ascii="Helvetica Neue" w:hAnsi="Helvetica Neue"/>
                <w:b/>
                <w:color w:val="323E4F" w:themeColor="text2" w:themeShade="BF"/>
                <w:sz w:val="24"/>
              </w:rPr>
              <w:t>4</w:t>
            </w:r>
            <w:r w:rsidR="001B78BD" w:rsidRPr="003F36C1">
              <w:rPr>
                <w:rFonts w:ascii="Helvetica Neue" w:hAnsi="Helvetica Neue"/>
                <w:b/>
                <w:color w:val="323E4F" w:themeColor="text2" w:themeShade="BF"/>
                <w:sz w:val="24"/>
              </w:rPr>
              <w:t>4</w:t>
            </w:r>
            <w:r w:rsidR="001A3593" w:rsidRPr="003F36C1">
              <w:rPr>
                <w:rFonts w:ascii="Helvetica Neue" w:hAnsi="Helvetica Neue"/>
                <w:b/>
                <w:color w:val="323E4F" w:themeColor="text2" w:themeShade="BF"/>
                <w:sz w:val="24"/>
              </w:rPr>
              <w:t>/56</w:t>
            </w:r>
            <w:r w:rsidR="009555B6" w:rsidRPr="003F36C1">
              <w:rPr>
                <w:rFonts w:ascii="Helvetica Neue" w:hAnsi="Helvetica Neue"/>
                <w:b/>
                <w:color w:val="323E4F" w:themeColor="text2" w:themeShade="BF"/>
                <w:sz w:val="24"/>
              </w:rPr>
              <w:fldChar w:fldCharType="begin"/>
            </w:r>
            <w:r w:rsidR="009555B6" w:rsidRPr="003F36C1">
              <w:rPr>
                <w:rFonts w:ascii="Helvetica Neue" w:hAnsi="Helvetica Neue"/>
                <w:b/>
                <w:color w:val="323E4F" w:themeColor="text2" w:themeShade="BF"/>
                <w:sz w:val="24"/>
              </w:rPr>
              <w:instrText xml:space="preserve"> MERGEFIELD Criteria_achieved_ </w:instrText>
            </w:r>
            <w:r w:rsidR="009555B6" w:rsidRPr="003F36C1">
              <w:rPr>
                <w:rFonts w:ascii="Helvetica Neue" w:hAnsi="Helvetica Neue"/>
                <w:b/>
                <w:color w:val="323E4F" w:themeColor="text2" w:themeShade="BF"/>
                <w:sz w:val="24"/>
              </w:rPr>
              <w:fldChar w:fldCharType="end"/>
            </w:r>
          </w:p>
        </w:tc>
        <w:tc>
          <w:tcPr>
            <w:tcW w:w="1547" w:type="pct"/>
          </w:tcPr>
          <w:p w14:paraId="35B9C5F3" w14:textId="799CB786" w:rsidR="009555B6" w:rsidRPr="003F36C1" w:rsidRDefault="00A619B8" w:rsidP="67BB3EE9">
            <w:pPr>
              <w:pStyle w:val="Bodycopyverdana9pt"/>
              <w:jc w:val="center"/>
              <w:rPr>
                <w:rFonts w:ascii="Helvetica Neue" w:hAnsi="Helvetica Neue"/>
                <w:b/>
                <w:bCs/>
                <w:color w:val="323E4F" w:themeColor="text2" w:themeShade="BF"/>
                <w:sz w:val="24"/>
                <w:szCs w:val="24"/>
              </w:rPr>
            </w:pPr>
            <w:r w:rsidRPr="003F36C1">
              <w:rPr>
                <w:rFonts w:ascii="Helvetica Neue" w:hAnsi="Helvetica Neue"/>
                <w:b/>
                <w:bCs/>
                <w:color w:val="323E4F" w:themeColor="text2" w:themeShade="BF"/>
                <w:sz w:val="24"/>
                <w:szCs w:val="24"/>
              </w:rPr>
              <w:t>38</w:t>
            </w:r>
            <w:r w:rsidR="007D2DF9" w:rsidRPr="003F36C1">
              <w:rPr>
                <w:rFonts w:ascii="Helvetica Neue" w:hAnsi="Helvetica Neue"/>
                <w:b/>
                <w:bCs/>
                <w:color w:val="323E4F" w:themeColor="text2" w:themeShade="BF"/>
                <w:sz w:val="24"/>
                <w:szCs w:val="24"/>
              </w:rPr>
              <w:t>5</w:t>
            </w:r>
            <w:r w:rsidR="3DB655EB" w:rsidRPr="003F36C1">
              <w:rPr>
                <w:rFonts w:ascii="Helvetica Neue" w:hAnsi="Helvetica Neue"/>
                <w:b/>
                <w:bCs/>
                <w:color w:val="323E4F" w:themeColor="text2" w:themeShade="BF"/>
                <w:sz w:val="24"/>
                <w:szCs w:val="24"/>
              </w:rPr>
              <w:t>/5</w:t>
            </w:r>
            <w:r w:rsidR="2620F686" w:rsidRPr="003F36C1">
              <w:rPr>
                <w:rFonts w:ascii="Helvetica Neue" w:hAnsi="Helvetica Neue"/>
                <w:b/>
                <w:bCs/>
                <w:color w:val="323E4F" w:themeColor="text2" w:themeShade="BF"/>
                <w:sz w:val="24"/>
                <w:szCs w:val="24"/>
              </w:rPr>
              <w:t>85</w:t>
            </w:r>
          </w:p>
        </w:tc>
      </w:tr>
    </w:tbl>
    <w:p w14:paraId="02376E76" w14:textId="5A75416A" w:rsidR="3E4EAD0B" w:rsidRPr="003F36C1" w:rsidRDefault="3E4EAD0B" w:rsidP="3E4EAD0B">
      <w:pPr>
        <w:pStyle w:val="Bodycopyverdana9pt"/>
        <w:jc w:val="center"/>
        <w:rPr>
          <w:color w:val="323E4F" w:themeColor="text2" w:themeShade="BF"/>
        </w:rPr>
      </w:pPr>
    </w:p>
    <w:p w14:paraId="026099AD" w14:textId="49D0ED5C" w:rsidR="3E4EAD0B" w:rsidRPr="003F36C1" w:rsidRDefault="3E4EAD0B" w:rsidP="1B31820C">
      <w:pPr>
        <w:pStyle w:val="Bodycopyverdana9pt"/>
        <w:jc w:val="center"/>
        <w:rPr>
          <w:color w:val="323E4F" w:themeColor="text2" w:themeShade="BF"/>
        </w:rPr>
      </w:pPr>
    </w:p>
    <w:p w14:paraId="4408106E" w14:textId="6EEB7F36" w:rsidR="3E4EAD0B" w:rsidRPr="003F36C1" w:rsidRDefault="3E4EAD0B" w:rsidP="3E4EAD0B">
      <w:pPr>
        <w:pStyle w:val="Bodycopyverdana9pt"/>
        <w:jc w:val="center"/>
        <w:rPr>
          <w:color w:val="323E4F" w:themeColor="text2" w:themeShade="BF"/>
        </w:rPr>
      </w:pPr>
    </w:p>
    <w:p w14:paraId="1ED2E839" w14:textId="601C9BB8" w:rsidR="00B96400" w:rsidRPr="003F36C1" w:rsidRDefault="00B96400">
      <w:pPr>
        <w:rPr>
          <w:rFonts w:ascii="Verdana" w:hAnsi="Verdana"/>
          <w:color w:val="323E4F" w:themeColor="text2" w:themeShade="BF"/>
          <w:sz w:val="20"/>
          <w:szCs w:val="20"/>
        </w:rPr>
      </w:pPr>
      <w:r w:rsidRPr="003F36C1">
        <w:rPr>
          <w:color w:val="323E4F" w:themeColor="text2" w:themeShade="BF"/>
          <w:sz w:val="20"/>
          <w:szCs w:val="20"/>
        </w:rPr>
        <w:br w:type="page"/>
      </w:r>
    </w:p>
    <w:p w14:paraId="1BD6941E" w14:textId="3457166A" w:rsidR="004E63C9" w:rsidRPr="003F36C1" w:rsidRDefault="00E12002" w:rsidP="00E12002">
      <w:pPr>
        <w:pStyle w:val="Bodycopyverdana9pt"/>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lastRenderedPageBreak/>
        <w:t>Your Award will be valid for two years, expiring on 30</w:t>
      </w:r>
      <w:r w:rsidRPr="003F36C1">
        <w:rPr>
          <w:rFonts w:ascii="Helvetica Neue" w:hAnsi="Helvetica Neue"/>
          <w:color w:val="323E4F" w:themeColor="text2" w:themeShade="BF"/>
          <w:sz w:val="24"/>
          <w:szCs w:val="24"/>
          <w:vertAlign w:val="superscript"/>
        </w:rPr>
        <w:t>th</w:t>
      </w:r>
      <w:r w:rsidRPr="003F36C1">
        <w:rPr>
          <w:rFonts w:ascii="Helvetica Neue" w:hAnsi="Helvetica Neue"/>
          <w:color w:val="323E4F" w:themeColor="text2" w:themeShade="BF"/>
          <w:sz w:val="24"/>
          <w:szCs w:val="24"/>
        </w:rPr>
        <w:t xml:space="preserve"> June 202</w:t>
      </w:r>
      <w:r w:rsidR="003F36C1">
        <w:rPr>
          <w:rFonts w:ascii="Helvetica Neue" w:hAnsi="Helvetica Neue"/>
          <w:color w:val="323E4F" w:themeColor="text2" w:themeShade="BF"/>
          <w:sz w:val="24"/>
          <w:szCs w:val="24"/>
        </w:rPr>
        <w:t>5</w:t>
      </w:r>
      <w:r w:rsidRPr="003F36C1">
        <w:rPr>
          <w:rFonts w:ascii="Helvetica Neue" w:hAnsi="Helvetica Neue"/>
          <w:color w:val="323E4F" w:themeColor="text2" w:themeShade="BF"/>
          <w:sz w:val="24"/>
          <w:szCs w:val="24"/>
        </w:rPr>
        <w:t>.</w:t>
      </w:r>
    </w:p>
    <w:p w14:paraId="11FCFDA5" w14:textId="77777777" w:rsidR="006D19B0" w:rsidRPr="003F36C1" w:rsidRDefault="006D19B0" w:rsidP="00E12002">
      <w:pPr>
        <w:pStyle w:val="Bodycopyverdana9pt"/>
        <w:rPr>
          <w:rFonts w:ascii="Helvetica Neue" w:hAnsi="Helvetica Neue"/>
          <w:color w:val="323E4F" w:themeColor="text2" w:themeShade="BF"/>
          <w:sz w:val="24"/>
          <w:szCs w:val="20"/>
        </w:rPr>
      </w:pPr>
    </w:p>
    <w:p w14:paraId="319B6601" w14:textId="778C5613" w:rsidR="006D19B0" w:rsidRPr="003F36C1" w:rsidRDefault="006D19B0" w:rsidP="00E12002">
      <w:pPr>
        <w:pStyle w:val="Bodycopyverdana9pt"/>
        <w:rPr>
          <w:rFonts w:ascii="Helvetica Neue" w:hAnsi="Helvetica Neue"/>
          <w:color w:val="323E4F" w:themeColor="text2" w:themeShade="BF"/>
          <w:sz w:val="24"/>
          <w:szCs w:val="24"/>
        </w:rPr>
      </w:pPr>
      <w:r w:rsidRPr="003F36C1">
        <w:rPr>
          <w:rFonts w:ascii="Helvetica Neue" w:hAnsi="Helvetica Neue"/>
          <w:color w:val="323E4F" w:themeColor="text2" w:themeShade="BF"/>
          <w:sz w:val="24"/>
          <w:szCs w:val="24"/>
        </w:rPr>
        <w:t>Here’s how you were scored against each criterion that you completed, along with auditor notes:</w:t>
      </w:r>
    </w:p>
    <w:p w14:paraId="31A4FDA5" w14:textId="77777777" w:rsidR="006D19B0" w:rsidRPr="003F36C1" w:rsidRDefault="006D19B0" w:rsidP="00E12002">
      <w:pPr>
        <w:pStyle w:val="Bodycopyverdana9pt"/>
        <w:rPr>
          <w:rFonts w:ascii="Helvetica Neue" w:hAnsi="Helvetica Neue"/>
          <w:color w:val="323E4F" w:themeColor="text2" w:themeShade="BF"/>
          <w:sz w:val="24"/>
          <w:szCs w:val="20"/>
        </w:rPr>
      </w:pPr>
    </w:p>
    <w:p w14:paraId="7DD7920F" w14:textId="489A5763" w:rsidR="006D19B0" w:rsidRPr="003F36C1" w:rsidRDefault="6587312E" w:rsidP="64791E47">
      <w:pPr>
        <w:pStyle w:val="Bodycopyverdana9pt"/>
        <w:rPr>
          <w:color w:val="323E4F" w:themeColor="text2" w:themeShade="BF"/>
          <w:sz w:val="20"/>
          <w:szCs w:val="20"/>
        </w:rPr>
      </w:pPr>
      <w:r w:rsidRPr="003F36C1">
        <w:rPr>
          <w:color w:val="323E4F" w:themeColor="text2" w:themeShade="BF"/>
          <w:sz w:val="20"/>
          <w:szCs w:val="20"/>
        </w:rPr>
        <w:t xml:space="preserve"> </w:t>
      </w:r>
    </w:p>
    <w:tbl>
      <w:tblPr>
        <w:tblW w:w="10080" w:type="dxa"/>
        <w:tblLayout w:type="fixed"/>
        <w:tblLook w:val="04A0" w:firstRow="1" w:lastRow="0" w:firstColumn="1" w:lastColumn="0" w:noHBand="0" w:noVBand="1"/>
      </w:tblPr>
      <w:tblGrid>
        <w:gridCol w:w="1065"/>
        <w:gridCol w:w="3555"/>
        <w:gridCol w:w="1020"/>
        <w:gridCol w:w="915"/>
        <w:gridCol w:w="3525"/>
      </w:tblGrid>
      <w:tr w:rsidR="003F36C1" w:rsidRPr="003F36C1" w14:paraId="0C439A73" w14:textId="77777777" w:rsidTr="00842EDD">
        <w:trPr>
          <w:trHeight w:val="1143"/>
        </w:trPr>
        <w:tc>
          <w:tcPr>
            <w:tcW w:w="1065" w:type="dxa"/>
            <w:tcBorders>
              <w:top w:val="single" w:sz="8" w:space="0" w:color="auto"/>
              <w:left w:val="single" w:sz="8" w:space="0" w:color="auto"/>
              <w:bottom w:val="single" w:sz="8" w:space="0" w:color="auto"/>
              <w:right w:val="single" w:sz="8" w:space="0" w:color="auto"/>
            </w:tcBorders>
          </w:tcPr>
          <w:p w14:paraId="5BD0F8DA" w14:textId="3399BFA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Ref</w:t>
            </w:r>
          </w:p>
        </w:tc>
        <w:tc>
          <w:tcPr>
            <w:tcW w:w="3555" w:type="dxa"/>
            <w:tcBorders>
              <w:top w:val="single" w:sz="8" w:space="0" w:color="auto"/>
              <w:left w:val="single" w:sz="8" w:space="0" w:color="auto"/>
              <w:bottom w:val="single" w:sz="8" w:space="0" w:color="auto"/>
              <w:right w:val="single" w:sz="8" w:space="0" w:color="auto"/>
            </w:tcBorders>
          </w:tcPr>
          <w:p w14:paraId="1772D56A" w14:textId="019E1ED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Action</w:t>
            </w:r>
          </w:p>
        </w:tc>
        <w:tc>
          <w:tcPr>
            <w:tcW w:w="1020" w:type="dxa"/>
            <w:tcBorders>
              <w:top w:val="single" w:sz="8" w:space="0" w:color="auto"/>
              <w:left w:val="single" w:sz="8" w:space="0" w:color="auto"/>
              <w:bottom w:val="single" w:sz="8" w:space="0" w:color="auto"/>
              <w:right w:val="single" w:sz="8" w:space="0" w:color="auto"/>
            </w:tcBorders>
          </w:tcPr>
          <w:p w14:paraId="1BBCFC55" w14:textId="6679365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Auditor decision</w:t>
            </w:r>
          </w:p>
        </w:tc>
        <w:tc>
          <w:tcPr>
            <w:tcW w:w="915" w:type="dxa"/>
            <w:tcBorders>
              <w:top w:val="single" w:sz="8" w:space="0" w:color="auto"/>
              <w:left w:val="single" w:sz="8" w:space="0" w:color="auto"/>
              <w:bottom w:val="single" w:sz="8" w:space="0" w:color="auto"/>
              <w:right w:val="single" w:sz="8" w:space="0" w:color="auto"/>
            </w:tcBorders>
          </w:tcPr>
          <w:p w14:paraId="754C03CB" w14:textId="07C0262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Points</w:t>
            </w:r>
          </w:p>
        </w:tc>
        <w:tc>
          <w:tcPr>
            <w:tcW w:w="3525" w:type="dxa"/>
            <w:tcBorders>
              <w:top w:val="single" w:sz="8" w:space="0" w:color="auto"/>
              <w:left w:val="single" w:sz="8" w:space="0" w:color="auto"/>
              <w:bottom w:val="single" w:sz="8" w:space="0" w:color="auto"/>
              <w:right w:val="single" w:sz="8" w:space="0" w:color="auto"/>
            </w:tcBorders>
          </w:tcPr>
          <w:p w14:paraId="276A47C1" w14:textId="21FC7226" w:rsidR="64791E47" w:rsidRPr="003F36C1" w:rsidRDefault="64791E47">
            <w:pPr>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Auditor comments </w:t>
            </w:r>
          </w:p>
          <w:p w14:paraId="5021BA04" w14:textId="587C6D1A" w:rsidR="64791E47" w:rsidRPr="003F36C1" w:rsidRDefault="64791E47" w:rsidP="64791E47">
            <w:pPr>
              <w:pStyle w:val="Bodycopyverdana9pt"/>
              <w:rPr>
                <w:rFonts w:asciiTheme="minorHAnsi" w:eastAsiaTheme="minorEastAsia" w:hAnsiTheme="minorHAnsi" w:cstheme="minorBidi"/>
                <w:color w:val="323E4F" w:themeColor="text2" w:themeShade="BF"/>
              </w:rPr>
            </w:pPr>
            <w:r w:rsidRPr="003F36C1">
              <w:rPr>
                <w:rFonts w:asciiTheme="minorHAnsi" w:eastAsiaTheme="minorEastAsia" w:hAnsiTheme="minorHAnsi" w:cstheme="minorBidi"/>
                <w:i/>
                <w:color w:val="323E4F" w:themeColor="text2" w:themeShade="BF"/>
              </w:rPr>
              <w:t>N.B. Some comments may have been edited by the project team for clarity and brevity.</w:t>
            </w:r>
            <w:r w:rsidRPr="003F36C1">
              <w:rPr>
                <w:rFonts w:asciiTheme="minorHAnsi" w:eastAsiaTheme="minorEastAsia" w:hAnsiTheme="minorHAnsi" w:cstheme="minorBidi"/>
                <w:color w:val="323E4F" w:themeColor="text2" w:themeShade="BF"/>
              </w:rPr>
              <w:t xml:space="preserve"> </w:t>
            </w:r>
          </w:p>
          <w:p w14:paraId="09DD133B" w14:textId="381732B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p>
        </w:tc>
      </w:tr>
      <w:tr w:rsidR="003F36C1" w:rsidRPr="003F36C1" w14:paraId="55FA1822" w14:textId="77777777" w:rsidTr="15D17292">
        <w:trPr>
          <w:trHeight w:val="1290"/>
        </w:trPr>
        <w:tc>
          <w:tcPr>
            <w:tcW w:w="1065" w:type="dxa"/>
            <w:tcBorders>
              <w:top w:val="single" w:sz="8" w:space="0" w:color="auto"/>
              <w:left w:val="single" w:sz="8" w:space="0" w:color="auto"/>
              <w:bottom w:val="single" w:sz="8" w:space="0" w:color="auto"/>
              <w:right w:val="single" w:sz="8" w:space="0" w:color="auto"/>
            </w:tcBorders>
          </w:tcPr>
          <w:p w14:paraId="5B28C140" w14:textId="442EA48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MN001</w:t>
            </w:r>
          </w:p>
        </w:tc>
        <w:tc>
          <w:tcPr>
            <w:tcW w:w="3555" w:type="dxa"/>
            <w:tcBorders>
              <w:top w:val="single" w:sz="8" w:space="0" w:color="auto"/>
              <w:left w:val="single" w:sz="8" w:space="0" w:color="auto"/>
              <w:bottom w:val="single" w:sz="8" w:space="0" w:color="auto"/>
              <w:right w:val="single" w:sz="8" w:space="0" w:color="auto"/>
            </w:tcBorders>
          </w:tcPr>
          <w:p w14:paraId="6A0BBED0" w14:textId="5CA2E16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a working or coordinating group that meets regularly and formally leads on efforts to attain, or retain, Fairtrade University and College Award status.</w:t>
            </w:r>
          </w:p>
        </w:tc>
        <w:tc>
          <w:tcPr>
            <w:tcW w:w="1020" w:type="dxa"/>
            <w:tcBorders>
              <w:top w:val="single" w:sz="8" w:space="0" w:color="auto"/>
              <w:left w:val="single" w:sz="8" w:space="0" w:color="auto"/>
              <w:bottom w:val="single" w:sz="8" w:space="0" w:color="auto"/>
              <w:right w:val="single" w:sz="8" w:space="0" w:color="auto"/>
            </w:tcBorders>
          </w:tcPr>
          <w:p w14:paraId="08B5F467" w14:textId="3786CCA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42EDD"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8DA192F" w14:textId="3F19DA4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66A82DE9" w14:textId="172B2924"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There is evidence of a</w:t>
            </w:r>
            <w:r w:rsidR="00544075" w:rsidRPr="003F36C1">
              <w:rPr>
                <w:rFonts w:asciiTheme="minorHAnsi" w:hAnsiTheme="minorHAnsi" w:cstheme="minorHAnsi"/>
                <w:color w:val="323E4F" w:themeColor="text2" w:themeShade="BF"/>
                <w:sz w:val="22"/>
                <w:szCs w:val="22"/>
                <w:shd w:val="clear" w:color="auto" w:fill="FFFFFF"/>
              </w:rPr>
              <w:t>n</w:t>
            </w:r>
            <w:r w:rsidRPr="003F36C1">
              <w:rPr>
                <w:rFonts w:asciiTheme="minorHAnsi" w:hAnsiTheme="minorHAnsi" w:cstheme="minorHAnsi"/>
                <w:color w:val="323E4F" w:themeColor="text2" w:themeShade="BF"/>
                <w:sz w:val="22"/>
                <w:szCs w:val="22"/>
                <w:shd w:val="clear" w:color="auto" w:fill="FFFFFF"/>
              </w:rPr>
              <w:t xml:space="preserve"> active group that consists of both the students' union and the institution. It did not seem to be student led but there were students contributing so that could be an improvement.</w:t>
            </w:r>
          </w:p>
        </w:tc>
      </w:tr>
      <w:tr w:rsidR="003F36C1" w:rsidRPr="003F36C1" w14:paraId="5207F917" w14:textId="77777777" w:rsidTr="15D17292">
        <w:trPr>
          <w:trHeight w:val="1770"/>
        </w:trPr>
        <w:tc>
          <w:tcPr>
            <w:tcW w:w="1065" w:type="dxa"/>
            <w:tcBorders>
              <w:top w:val="single" w:sz="8" w:space="0" w:color="auto"/>
              <w:left w:val="single" w:sz="8" w:space="0" w:color="auto"/>
              <w:bottom w:val="single" w:sz="8" w:space="0" w:color="auto"/>
              <w:right w:val="single" w:sz="8" w:space="0" w:color="auto"/>
            </w:tcBorders>
          </w:tcPr>
          <w:p w14:paraId="2698BAB4" w14:textId="3D3EECB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MN002</w:t>
            </w:r>
          </w:p>
        </w:tc>
        <w:tc>
          <w:tcPr>
            <w:tcW w:w="3555" w:type="dxa"/>
            <w:tcBorders>
              <w:top w:val="single" w:sz="8" w:space="0" w:color="auto"/>
              <w:left w:val="single" w:sz="8" w:space="0" w:color="auto"/>
              <w:bottom w:val="single" w:sz="8" w:space="0" w:color="auto"/>
              <w:right w:val="single" w:sz="8" w:space="0" w:color="auto"/>
            </w:tcBorders>
          </w:tcPr>
          <w:p w14:paraId="67A0A7D7" w14:textId="41D5AB9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The partnership has a SMART action plan on Fairtrade and has published it. It should include operational considerations such as procurement and catering, </w:t>
            </w:r>
            <w:proofErr w:type="gramStart"/>
            <w:r w:rsidRPr="003F36C1">
              <w:rPr>
                <w:rFonts w:asciiTheme="minorHAnsi" w:eastAsiaTheme="minorEastAsia" w:hAnsiTheme="minorHAnsi" w:cstheme="minorBidi"/>
                <w:color w:val="323E4F" w:themeColor="text2" w:themeShade="BF"/>
                <w:sz w:val="22"/>
                <w:szCs w:val="22"/>
              </w:rPr>
              <w:t>campaigning</w:t>
            </w:r>
            <w:proofErr w:type="gramEnd"/>
            <w:r w:rsidRPr="003F36C1">
              <w:rPr>
                <w:rFonts w:asciiTheme="minorHAnsi" w:eastAsiaTheme="minorEastAsia" w:hAnsiTheme="minorHAnsi" w:cstheme="minorBidi"/>
                <w:color w:val="323E4F" w:themeColor="text2" w:themeShade="BF"/>
                <w:sz w:val="22"/>
                <w:szCs w:val="22"/>
              </w:rPr>
              <w:t xml:space="preserve"> and influencing, engagement and communications and a strong focus on the monitoring and evaluation of all activities.</w:t>
            </w:r>
          </w:p>
        </w:tc>
        <w:tc>
          <w:tcPr>
            <w:tcW w:w="1020" w:type="dxa"/>
            <w:tcBorders>
              <w:top w:val="single" w:sz="8" w:space="0" w:color="auto"/>
              <w:left w:val="single" w:sz="8" w:space="0" w:color="auto"/>
              <w:bottom w:val="single" w:sz="8" w:space="0" w:color="auto"/>
              <w:right w:val="single" w:sz="8" w:space="0" w:color="auto"/>
            </w:tcBorders>
          </w:tcPr>
          <w:p w14:paraId="31D40C84" w14:textId="58CAF0A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481875A6" w14:textId="3811C48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53CC150F" w14:textId="6C99798C"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They have a SMART action plan, and they have published it, it includes all themes and they have </w:t>
            </w:r>
            <w:r w:rsidR="00544075" w:rsidRPr="003F36C1">
              <w:rPr>
                <w:rFonts w:asciiTheme="minorHAnsi" w:hAnsiTheme="minorHAnsi" w:cstheme="minorHAnsi"/>
                <w:color w:val="323E4F" w:themeColor="text2" w:themeShade="BF"/>
                <w:sz w:val="22"/>
                <w:szCs w:val="22"/>
                <w:shd w:val="clear" w:color="auto" w:fill="FFFFFF"/>
              </w:rPr>
              <w:t>evaluated</w:t>
            </w:r>
            <w:r w:rsidRPr="003F36C1">
              <w:rPr>
                <w:rFonts w:asciiTheme="minorHAnsi" w:hAnsiTheme="minorHAnsi" w:cstheme="minorHAnsi"/>
                <w:color w:val="323E4F" w:themeColor="text2" w:themeShade="BF"/>
                <w:sz w:val="22"/>
                <w:szCs w:val="22"/>
                <w:shd w:val="clear" w:color="auto" w:fill="FFFFFF"/>
              </w:rPr>
              <w:t xml:space="preserve"> all activities.</w:t>
            </w:r>
          </w:p>
        </w:tc>
      </w:tr>
      <w:tr w:rsidR="003F36C1" w:rsidRPr="003F36C1" w14:paraId="79AD0AFC" w14:textId="77777777" w:rsidTr="15D17292">
        <w:trPr>
          <w:trHeight w:val="1635"/>
        </w:trPr>
        <w:tc>
          <w:tcPr>
            <w:tcW w:w="1065" w:type="dxa"/>
            <w:tcBorders>
              <w:top w:val="single" w:sz="8" w:space="0" w:color="auto"/>
              <w:left w:val="single" w:sz="8" w:space="0" w:color="auto"/>
              <w:bottom w:val="single" w:sz="8" w:space="0" w:color="auto"/>
              <w:right w:val="single" w:sz="8" w:space="0" w:color="auto"/>
            </w:tcBorders>
          </w:tcPr>
          <w:p w14:paraId="3957DE9F" w14:textId="3829DC0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MN003</w:t>
            </w:r>
          </w:p>
        </w:tc>
        <w:tc>
          <w:tcPr>
            <w:tcW w:w="3555" w:type="dxa"/>
            <w:tcBorders>
              <w:top w:val="single" w:sz="8" w:space="0" w:color="auto"/>
              <w:left w:val="single" w:sz="8" w:space="0" w:color="auto"/>
              <w:bottom w:val="single" w:sz="8" w:space="0" w:color="auto"/>
              <w:right w:val="single" w:sz="8" w:space="0" w:color="auto"/>
            </w:tcBorders>
          </w:tcPr>
          <w:p w14:paraId="3C0FA541" w14:textId="74D0844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published a public commitment of intent to support and champion Fairtrade and its values within the last two years signed by senior management across the organisations and their retail and catering outlets.</w:t>
            </w:r>
          </w:p>
        </w:tc>
        <w:tc>
          <w:tcPr>
            <w:tcW w:w="1020" w:type="dxa"/>
            <w:tcBorders>
              <w:top w:val="single" w:sz="8" w:space="0" w:color="auto"/>
              <w:left w:val="single" w:sz="8" w:space="0" w:color="auto"/>
              <w:bottom w:val="single" w:sz="8" w:space="0" w:color="auto"/>
              <w:right w:val="single" w:sz="8" w:space="0" w:color="auto"/>
            </w:tcBorders>
          </w:tcPr>
          <w:p w14:paraId="7889408F" w14:textId="7C7F9CE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D01E10B" w14:textId="37AA863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7299567F" w14:textId="7E731AEE"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They have published a statement which outlines what they intend to do for the following sections: Steering the group, the sale of </w:t>
            </w:r>
            <w:r w:rsidR="00544075" w:rsidRPr="003F36C1">
              <w:rPr>
                <w:rFonts w:asciiTheme="minorHAnsi" w:hAnsiTheme="minorHAnsi" w:cstheme="minorHAnsi"/>
                <w:color w:val="323E4F" w:themeColor="text2" w:themeShade="BF"/>
                <w:sz w:val="22"/>
                <w:szCs w:val="22"/>
                <w:shd w:val="clear" w:color="auto" w:fill="FFFFFF"/>
              </w:rPr>
              <w:t>F</w:t>
            </w:r>
            <w:r w:rsidRPr="003F36C1">
              <w:rPr>
                <w:rFonts w:asciiTheme="minorHAnsi" w:hAnsiTheme="minorHAnsi" w:cstheme="minorHAnsi"/>
                <w:color w:val="323E4F" w:themeColor="text2" w:themeShade="BF"/>
                <w:sz w:val="22"/>
                <w:szCs w:val="22"/>
                <w:shd w:val="clear" w:color="auto" w:fill="FFFFFF"/>
              </w:rPr>
              <w:t xml:space="preserve">airtrade products, </w:t>
            </w:r>
            <w:r w:rsidR="00544075" w:rsidRPr="003F36C1">
              <w:rPr>
                <w:rFonts w:asciiTheme="minorHAnsi" w:hAnsiTheme="minorHAnsi" w:cstheme="minorHAnsi"/>
                <w:color w:val="323E4F" w:themeColor="text2" w:themeShade="BF"/>
                <w:sz w:val="22"/>
                <w:szCs w:val="22"/>
                <w:shd w:val="clear" w:color="auto" w:fill="FFFFFF"/>
              </w:rPr>
              <w:t>h</w:t>
            </w:r>
            <w:r w:rsidRPr="003F36C1">
              <w:rPr>
                <w:rFonts w:asciiTheme="minorHAnsi" w:hAnsiTheme="minorHAnsi" w:cstheme="minorHAnsi"/>
                <w:color w:val="323E4F" w:themeColor="text2" w:themeShade="BF"/>
                <w:sz w:val="22"/>
                <w:szCs w:val="22"/>
                <w:shd w:val="clear" w:color="auto" w:fill="FFFFFF"/>
              </w:rPr>
              <w:t xml:space="preserve">ospitality, promotion, </w:t>
            </w:r>
            <w:proofErr w:type="gramStart"/>
            <w:r w:rsidRPr="003F36C1">
              <w:rPr>
                <w:rFonts w:asciiTheme="minorHAnsi" w:hAnsiTheme="minorHAnsi" w:cstheme="minorHAnsi"/>
                <w:color w:val="323E4F" w:themeColor="text2" w:themeShade="BF"/>
                <w:sz w:val="22"/>
                <w:szCs w:val="22"/>
                <w:shd w:val="clear" w:color="auto" w:fill="FFFFFF"/>
              </w:rPr>
              <w:t>curriculum</w:t>
            </w:r>
            <w:proofErr w:type="gramEnd"/>
            <w:r w:rsidRPr="003F36C1">
              <w:rPr>
                <w:rFonts w:asciiTheme="minorHAnsi" w:hAnsiTheme="minorHAnsi" w:cstheme="minorHAnsi"/>
                <w:color w:val="323E4F" w:themeColor="text2" w:themeShade="BF"/>
                <w:sz w:val="22"/>
                <w:szCs w:val="22"/>
                <w:shd w:val="clear" w:color="auto" w:fill="FFFFFF"/>
              </w:rPr>
              <w:t xml:space="preserve"> and research and </w:t>
            </w:r>
            <w:r w:rsidR="00544075" w:rsidRPr="003F36C1">
              <w:rPr>
                <w:rFonts w:asciiTheme="minorHAnsi" w:hAnsiTheme="minorHAnsi" w:cstheme="minorHAnsi"/>
                <w:color w:val="323E4F" w:themeColor="text2" w:themeShade="BF"/>
                <w:sz w:val="22"/>
                <w:szCs w:val="22"/>
                <w:shd w:val="clear" w:color="auto" w:fill="FFFFFF"/>
              </w:rPr>
              <w:t>monitoring</w:t>
            </w:r>
            <w:r w:rsidRPr="003F36C1">
              <w:rPr>
                <w:rFonts w:asciiTheme="minorHAnsi" w:hAnsiTheme="minorHAnsi" w:cstheme="minorHAnsi"/>
                <w:color w:val="323E4F" w:themeColor="text2" w:themeShade="BF"/>
                <w:sz w:val="22"/>
                <w:szCs w:val="22"/>
                <w:shd w:val="clear" w:color="auto" w:fill="FFFFFF"/>
              </w:rPr>
              <w:t xml:space="preserve"> and review. This is signed and they also have their ones for 2020 and 2021 signed too.</w:t>
            </w:r>
          </w:p>
        </w:tc>
      </w:tr>
      <w:tr w:rsidR="003F36C1" w:rsidRPr="003F36C1" w14:paraId="5A15D0E3" w14:textId="77777777" w:rsidTr="15D17292">
        <w:trPr>
          <w:trHeight w:val="2130"/>
        </w:trPr>
        <w:tc>
          <w:tcPr>
            <w:tcW w:w="1065" w:type="dxa"/>
            <w:tcBorders>
              <w:top w:val="single" w:sz="8" w:space="0" w:color="auto"/>
              <w:left w:val="single" w:sz="8" w:space="0" w:color="auto"/>
              <w:bottom w:val="single" w:sz="8" w:space="0" w:color="auto"/>
              <w:right w:val="single" w:sz="8" w:space="0" w:color="auto"/>
            </w:tcBorders>
          </w:tcPr>
          <w:p w14:paraId="1C695E5C" w14:textId="5C380E4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MN004</w:t>
            </w:r>
          </w:p>
        </w:tc>
        <w:tc>
          <w:tcPr>
            <w:tcW w:w="3555" w:type="dxa"/>
            <w:tcBorders>
              <w:top w:val="single" w:sz="8" w:space="0" w:color="auto"/>
              <w:left w:val="single" w:sz="8" w:space="0" w:color="auto"/>
              <w:bottom w:val="single" w:sz="8" w:space="0" w:color="auto"/>
              <w:right w:val="single" w:sz="8" w:space="0" w:color="auto"/>
            </w:tcBorders>
          </w:tcPr>
          <w:p w14:paraId="086CB1A4" w14:textId="1CDEE77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held a series of events/promotions/engagement activities during Fairtrade Fortnight (February/March every year) and has measured impact across the events.</w:t>
            </w:r>
          </w:p>
        </w:tc>
        <w:tc>
          <w:tcPr>
            <w:tcW w:w="1020" w:type="dxa"/>
            <w:tcBorders>
              <w:top w:val="single" w:sz="8" w:space="0" w:color="auto"/>
              <w:left w:val="single" w:sz="8" w:space="0" w:color="auto"/>
              <w:bottom w:val="single" w:sz="8" w:space="0" w:color="auto"/>
              <w:right w:val="single" w:sz="8" w:space="0" w:color="auto"/>
            </w:tcBorders>
          </w:tcPr>
          <w:p w14:paraId="6ED70F0F" w14:textId="46B3EA8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683C5FF3" w14:textId="62C1B42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7A475461" w14:textId="313148B6" w:rsidR="64791E47" w:rsidRPr="003F36C1" w:rsidRDefault="00842EDD" w:rsidP="00842EDD">
            <w:pPr>
              <w:tabs>
                <w:tab w:val="left" w:pos="795"/>
              </w:tabs>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They had a </w:t>
            </w:r>
            <w:r w:rsidR="00544075" w:rsidRPr="003F36C1">
              <w:rPr>
                <w:rFonts w:asciiTheme="minorHAnsi" w:hAnsiTheme="minorHAnsi" w:cstheme="minorHAnsi"/>
                <w:color w:val="323E4F" w:themeColor="text2" w:themeShade="BF"/>
                <w:sz w:val="22"/>
                <w:szCs w:val="22"/>
                <w:shd w:val="clear" w:color="auto" w:fill="FFFFFF"/>
              </w:rPr>
              <w:t>variety</w:t>
            </w:r>
            <w:r w:rsidRPr="003F36C1">
              <w:rPr>
                <w:rFonts w:asciiTheme="minorHAnsi" w:hAnsiTheme="minorHAnsi" w:cstheme="minorHAnsi"/>
                <w:color w:val="323E4F" w:themeColor="text2" w:themeShade="BF"/>
                <w:sz w:val="22"/>
                <w:szCs w:val="22"/>
                <w:shd w:val="clear" w:color="auto" w:fill="FFFFFF"/>
              </w:rPr>
              <w:t xml:space="preserve"> of events</w:t>
            </w:r>
            <w:r w:rsidR="00544075" w:rsidRPr="003F36C1">
              <w:rPr>
                <w:rFonts w:asciiTheme="minorHAnsi" w:hAnsiTheme="minorHAnsi" w:cstheme="minorHAnsi"/>
                <w:color w:val="323E4F" w:themeColor="text2" w:themeShade="BF"/>
                <w:sz w:val="22"/>
                <w:szCs w:val="22"/>
                <w:shd w:val="clear" w:color="auto" w:fill="FFFFFF"/>
              </w:rPr>
              <w:t xml:space="preserve"> such as a </w:t>
            </w:r>
            <w:r w:rsidRPr="003F36C1">
              <w:rPr>
                <w:rFonts w:asciiTheme="minorHAnsi" w:hAnsiTheme="minorHAnsi" w:cstheme="minorHAnsi"/>
                <w:color w:val="323E4F" w:themeColor="text2" w:themeShade="BF"/>
                <w:sz w:val="22"/>
                <w:szCs w:val="22"/>
                <w:shd w:val="clear" w:color="auto" w:fill="FFFFFF"/>
              </w:rPr>
              <w:t xml:space="preserve">quiz, </w:t>
            </w:r>
            <w:r w:rsidR="00544075" w:rsidRPr="003F36C1">
              <w:rPr>
                <w:rFonts w:asciiTheme="minorHAnsi" w:hAnsiTheme="minorHAnsi" w:cstheme="minorHAnsi"/>
                <w:color w:val="323E4F" w:themeColor="text2" w:themeShade="BF"/>
                <w:sz w:val="22"/>
                <w:szCs w:val="22"/>
                <w:shd w:val="clear" w:color="auto" w:fill="FFFFFF"/>
              </w:rPr>
              <w:t>r</w:t>
            </w:r>
            <w:r w:rsidRPr="003F36C1">
              <w:rPr>
                <w:rFonts w:asciiTheme="minorHAnsi" w:hAnsiTheme="minorHAnsi" w:cstheme="minorHAnsi"/>
                <w:color w:val="323E4F" w:themeColor="text2" w:themeShade="BF"/>
                <w:sz w:val="22"/>
                <w:szCs w:val="22"/>
                <w:shd w:val="clear" w:color="auto" w:fill="FFFFFF"/>
              </w:rPr>
              <w:t>affles</w:t>
            </w:r>
            <w:r w:rsidR="00544075" w:rsidRPr="003F36C1">
              <w:rPr>
                <w:rFonts w:asciiTheme="minorHAnsi" w:hAnsiTheme="minorHAnsi" w:cstheme="minorHAnsi"/>
                <w:color w:val="323E4F" w:themeColor="text2" w:themeShade="BF"/>
                <w:sz w:val="22"/>
                <w:szCs w:val="22"/>
                <w:shd w:val="clear" w:color="auto" w:fill="FFFFFF"/>
              </w:rPr>
              <w:t xml:space="preserve">, lecture, </w:t>
            </w:r>
            <w:r w:rsidRPr="003F36C1">
              <w:rPr>
                <w:rFonts w:asciiTheme="minorHAnsi" w:hAnsiTheme="minorHAnsi" w:cstheme="minorHAnsi"/>
                <w:color w:val="323E4F" w:themeColor="text2" w:themeShade="BF"/>
                <w:sz w:val="22"/>
                <w:szCs w:val="22"/>
                <w:shd w:val="clear" w:color="auto" w:fill="FFFFFF"/>
              </w:rPr>
              <w:t>social media posts</w:t>
            </w:r>
            <w:r w:rsidR="00544075" w:rsidRPr="003F36C1">
              <w:rPr>
                <w:rFonts w:asciiTheme="minorHAnsi" w:hAnsiTheme="minorHAnsi" w:cstheme="minorHAnsi"/>
                <w:color w:val="323E4F" w:themeColor="text2" w:themeShade="BF"/>
                <w:sz w:val="22"/>
                <w:szCs w:val="22"/>
                <w:shd w:val="clear" w:color="auto" w:fill="FFFFFF"/>
              </w:rPr>
              <w:t xml:space="preserve">, </w:t>
            </w:r>
            <w:r w:rsidRPr="003F36C1">
              <w:rPr>
                <w:rFonts w:asciiTheme="minorHAnsi" w:hAnsiTheme="minorHAnsi" w:cstheme="minorHAnsi"/>
                <w:color w:val="323E4F" w:themeColor="text2" w:themeShade="BF"/>
                <w:sz w:val="22"/>
                <w:szCs w:val="22"/>
                <w:shd w:val="clear" w:color="auto" w:fill="FFFFFF"/>
              </w:rPr>
              <w:t>newsletters</w:t>
            </w:r>
            <w:r w:rsidR="00544075" w:rsidRPr="003F36C1">
              <w:rPr>
                <w:rFonts w:asciiTheme="minorHAnsi" w:hAnsiTheme="minorHAnsi" w:cstheme="minorHAnsi"/>
                <w:color w:val="323E4F" w:themeColor="text2" w:themeShade="BF"/>
                <w:sz w:val="22"/>
                <w:szCs w:val="22"/>
                <w:shd w:val="clear" w:color="auto" w:fill="FFFFFF"/>
              </w:rPr>
              <w:t xml:space="preserve">, </w:t>
            </w:r>
            <w:r w:rsidRPr="003F36C1">
              <w:rPr>
                <w:rFonts w:asciiTheme="minorHAnsi" w:hAnsiTheme="minorHAnsi" w:cstheme="minorHAnsi"/>
                <w:color w:val="323E4F" w:themeColor="text2" w:themeShade="BF"/>
                <w:sz w:val="22"/>
                <w:szCs w:val="22"/>
                <w:shd w:val="clear" w:color="auto" w:fill="FFFFFF"/>
              </w:rPr>
              <w:t xml:space="preserve">articles and 20% of hot drinks </w:t>
            </w:r>
            <w:r w:rsidR="00544075" w:rsidRPr="003F36C1">
              <w:rPr>
                <w:rFonts w:asciiTheme="minorHAnsi" w:hAnsiTheme="minorHAnsi" w:cstheme="minorHAnsi"/>
                <w:color w:val="323E4F" w:themeColor="text2" w:themeShade="BF"/>
                <w:sz w:val="22"/>
                <w:szCs w:val="22"/>
                <w:shd w:val="clear" w:color="auto" w:fill="FFFFFF"/>
              </w:rPr>
              <w:t xml:space="preserve">were Fairtrade </w:t>
            </w:r>
            <w:r w:rsidRPr="003F36C1">
              <w:rPr>
                <w:rFonts w:asciiTheme="minorHAnsi" w:hAnsiTheme="minorHAnsi" w:cstheme="minorHAnsi"/>
                <w:color w:val="323E4F" w:themeColor="text2" w:themeShade="BF"/>
                <w:sz w:val="22"/>
                <w:szCs w:val="22"/>
                <w:shd w:val="clear" w:color="auto" w:fill="FFFFFF"/>
              </w:rPr>
              <w:t xml:space="preserve">during fortnight. </w:t>
            </w:r>
          </w:p>
        </w:tc>
      </w:tr>
      <w:tr w:rsidR="003F36C1" w:rsidRPr="003F36C1" w14:paraId="10DC7A67" w14:textId="77777777" w:rsidTr="15D17292">
        <w:trPr>
          <w:trHeight w:val="1440"/>
        </w:trPr>
        <w:tc>
          <w:tcPr>
            <w:tcW w:w="1065" w:type="dxa"/>
            <w:tcBorders>
              <w:top w:val="single" w:sz="8" w:space="0" w:color="auto"/>
              <w:left w:val="single" w:sz="8" w:space="0" w:color="auto"/>
              <w:bottom w:val="single" w:sz="8" w:space="0" w:color="auto"/>
              <w:right w:val="single" w:sz="8" w:space="0" w:color="auto"/>
            </w:tcBorders>
          </w:tcPr>
          <w:p w14:paraId="6263FAC1" w14:textId="545907F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MN005</w:t>
            </w:r>
          </w:p>
        </w:tc>
        <w:tc>
          <w:tcPr>
            <w:tcW w:w="3555" w:type="dxa"/>
            <w:tcBorders>
              <w:top w:val="single" w:sz="8" w:space="0" w:color="auto"/>
              <w:left w:val="single" w:sz="8" w:space="0" w:color="auto"/>
              <w:bottom w:val="single" w:sz="8" w:space="0" w:color="auto"/>
              <w:right w:val="single" w:sz="8" w:space="0" w:color="auto"/>
            </w:tcBorders>
          </w:tcPr>
          <w:p w14:paraId="3CE3461C" w14:textId="3510ABD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devised and successfully delivered one or more innovative campaigns on Fairtrade, trade justice or ethical consumption in the last year, which have been run in partnership with students. The campaign/s must have taken place in addition to Fairtrade Fortnight and can demonstrate some measures of impact.</w:t>
            </w:r>
          </w:p>
        </w:tc>
        <w:tc>
          <w:tcPr>
            <w:tcW w:w="1020" w:type="dxa"/>
            <w:tcBorders>
              <w:top w:val="single" w:sz="8" w:space="0" w:color="auto"/>
              <w:left w:val="single" w:sz="8" w:space="0" w:color="auto"/>
              <w:bottom w:val="single" w:sz="8" w:space="0" w:color="auto"/>
              <w:right w:val="single" w:sz="8" w:space="0" w:color="auto"/>
            </w:tcBorders>
          </w:tcPr>
          <w:p w14:paraId="08DCAB26" w14:textId="7F39A40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2C6E9B5" w14:textId="5A4D43A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779C886E" w14:textId="4ABF3560"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They ran 3 events outside Fairtrade Fortnight including a 3-day residential.</w:t>
            </w:r>
          </w:p>
        </w:tc>
      </w:tr>
      <w:tr w:rsidR="003F36C1" w:rsidRPr="003F36C1" w14:paraId="0EDC3E89" w14:textId="77777777" w:rsidTr="15D17292">
        <w:trPr>
          <w:trHeight w:val="1440"/>
        </w:trPr>
        <w:tc>
          <w:tcPr>
            <w:tcW w:w="1065" w:type="dxa"/>
            <w:tcBorders>
              <w:top w:val="single" w:sz="8" w:space="0" w:color="auto"/>
              <w:left w:val="single" w:sz="8" w:space="0" w:color="auto"/>
              <w:bottom w:val="single" w:sz="8" w:space="0" w:color="auto"/>
              <w:right w:val="single" w:sz="8" w:space="0" w:color="auto"/>
            </w:tcBorders>
          </w:tcPr>
          <w:p w14:paraId="2AD2E63A" w14:textId="4838ED5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MN006</w:t>
            </w:r>
          </w:p>
        </w:tc>
        <w:tc>
          <w:tcPr>
            <w:tcW w:w="3555" w:type="dxa"/>
            <w:tcBorders>
              <w:top w:val="single" w:sz="8" w:space="0" w:color="auto"/>
              <w:left w:val="single" w:sz="8" w:space="0" w:color="auto"/>
              <w:bottom w:val="single" w:sz="8" w:space="0" w:color="auto"/>
              <w:right w:val="single" w:sz="8" w:space="0" w:color="auto"/>
            </w:tcBorders>
          </w:tcPr>
          <w:p w14:paraId="39007A64" w14:textId="3BCD232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Any retail or catering outlets owned or operated by the partnership stock Fairtrade certified products in </w:t>
            </w:r>
            <w:proofErr w:type="gramStart"/>
            <w:r w:rsidRPr="003F36C1">
              <w:rPr>
                <w:rFonts w:asciiTheme="minorHAnsi" w:eastAsiaTheme="minorEastAsia" w:hAnsiTheme="minorHAnsi" w:cstheme="minorBidi"/>
                <w:color w:val="323E4F" w:themeColor="text2" w:themeShade="BF"/>
                <w:sz w:val="22"/>
                <w:szCs w:val="22"/>
              </w:rPr>
              <w:t>all of</w:t>
            </w:r>
            <w:proofErr w:type="gramEnd"/>
            <w:r w:rsidRPr="003F36C1">
              <w:rPr>
                <w:rFonts w:asciiTheme="minorHAnsi" w:eastAsiaTheme="minorEastAsia" w:hAnsiTheme="minorHAnsi" w:cstheme="minorBidi"/>
                <w:color w:val="323E4F" w:themeColor="text2" w:themeShade="BF"/>
                <w:sz w:val="22"/>
                <w:szCs w:val="22"/>
              </w:rPr>
              <w:t xml:space="preserve"> the following categories, and are working to increase either the number of lines OR number of items sold year on year:</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Tea</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Coffee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Sugar</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Hot chocolate and cocoa</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Chocolate, confectionary or snacks</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Cotton clothing</w:t>
            </w:r>
          </w:p>
        </w:tc>
        <w:tc>
          <w:tcPr>
            <w:tcW w:w="1020" w:type="dxa"/>
            <w:tcBorders>
              <w:top w:val="single" w:sz="8" w:space="0" w:color="auto"/>
              <w:left w:val="single" w:sz="8" w:space="0" w:color="auto"/>
              <w:bottom w:val="single" w:sz="8" w:space="0" w:color="auto"/>
              <w:right w:val="single" w:sz="8" w:space="0" w:color="auto"/>
            </w:tcBorders>
          </w:tcPr>
          <w:p w14:paraId="2B4FC414" w14:textId="61573A1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197B0B0" w14:textId="2CB0D67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6A5601DE" w14:textId="120393AD" w:rsidR="64791E47" w:rsidRPr="003F36C1" w:rsidRDefault="00544075"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All Fairtrade products apart from</w:t>
            </w:r>
            <w:r w:rsidR="00842EDD" w:rsidRPr="003F36C1">
              <w:rPr>
                <w:rFonts w:asciiTheme="minorHAnsi" w:hAnsiTheme="minorHAnsi" w:cstheme="minorHAnsi"/>
                <w:color w:val="323E4F" w:themeColor="text2" w:themeShade="BF"/>
                <w:sz w:val="22"/>
                <w:szCs w:val="22"/>
                <w:shd w:val="clear" w:color="auto" w:fill="FFFFFF"/>
              </w:rPr>
              <w:t xml:space="preserve"> </w:t>
            </w:r>
            <w:r w:rsidRPr="003F36C1">
              <w:rPr>
                <w:rFonts w:asciiTheme="minorHAnsi" w:hAnsiTheme="minorHAnsi" w:cstheme="minorHAnsi"/>
                <w:color w:val="323E4F" w:themeColor="text2" w:themeShade="BF"/>
                <w:sz w:val="22"/>
                <w:szCs w:val="22"/>
                <w:shd w:val="clear" w:color="auto" w:fill="FFFFFF"/>
              </w:rPr>
              <w:t>Fairtrade</w:t>
            </w:r>
            <w:r w:rsidR="00842EDD" w:rsidRPr="003F36C1">
              <w:rPr>
                <w:rFonts w:asciiTheme="minorHAnsi" w:hAnsiTheme="minorHAnsi" w:cstheme="minorHAnsi"/>
                <w:color w:val="323E4F" w:themeColor="text2" w:themeShade="BF"/>
                <w:sz w:val="22"/>
                <w:szCs w:val="22"/>
                <w:shd w:val="clear" w:color="auto" w:fill="FFFFFF"/>
              </w:rPr>
              <w:t xml:space="preserve"> clothing/cotton. </w:t>
            </w:r>
            <w:proofErr w:type="spellStart"/>
            <w:r w:rsidR="00842EDD" w:rsidRPr="003F36C1">
              <w:rPr>
                <w:rFonts w:asciiTheme="minorHAnsi" w:hAnsiTheme="minorHAnsi" w:cstheme="minorHAnsi"/>
                <w:color w:val="323E4F" w:themeColor="text2" w:themeShade="BF"/>
                <w:sz w:val="22"/>
                <w:szCs w:val="22"/>
                <w:shd w:val="clear" w:color="auto" w:fill="FFFFFF"/>
              </w:rPr>
              <w:t>UoR</w:t>
            </w:r>
            <w:proofErr w:type="spellEnd"/>
            <w:r w:rsidR="00842EDD" w:rsidRPr="003F36C1">
              <w:rPr>
                <w:rFonts w:asciiTheme="minorHAnsi" w:hAnsiTheme="minorHAnsi" w:cstheme="minorHAnsi"/>
                <w:color w:val="323E4F" w:themeColor="text2" w:themeShade="BF"/>
                <w:sz w:val="22"/>
                <w:szCs w:val="22"/>
                <w:shd w:val="clear" w:color="auto" w:fill="FFFFFF"/>
              </w:rPr>
              <w:t xml:space="preserve"> are currently supplying organic, not FT cotton, but have stated this is something they may change in the future. Must be noted that they have climate stripes merchandise which is a step in the right direction, and all other items are included with many locations provided by invoice.</w:t>
            </w:r>
          </w:p>
        </w:tc>
      </w:tr>
      <w:tr w:rsidR="003F36C1" w:rsidRPr="003F36C1" w14:paraId="4168F7BF" w14:textId="77777777" w:rsidTr="15D17292">
        <w:trPr>
          <w:trHeight w:val="3375"/>
        </w:trPr>
        <w:tc>
          <w:tcPr>
            <w:tcW w:w="1065" w:type="dxa"/>
            <w:tcBorders>
              <w:top w:val="single" w:sz="8" w:space="0" w:color="auto"/>
              <w:left w:val="single" w:sz="8" w:space="0" w:color="auto"/>
              <w:bottom w:val="single" w:sz="8" w:space="0" w:color="auto"/>
              <w:right w:val="single" w:sz="8" w:space="0" w:color="auto"/>
            </w:tcBorders>
          </w:tcPr>
          <w:p w14:paraId="28548B2B" w14:textId="167BC9C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MN007</w:t>
            </w:r>
          </w:p>
        </w:tc>
        <w:tc>
          <w:tcPr>
            <w:tcW w:w="3555" w:type="dxa"/>
            <w:tcBorders>
              <w:top w:val="single" w:sz="8" w:space="0" w:color="auto"/>
              <w:left w:val="single" w:sz="8" w:space="0" w:color="auto"/>
              <w:bottom w:val="single" w:sz="8" w:space="0" w:color="auto"/>
              <w:right w:val="single" w:sz="8" w:space="0" w:color="auto"/>
            </w:tcBorders>
          </w:tcPr>
          <w:p w14:paraId="459E2C6D" w14:textId="6547133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Any retail, catering or other commercial outlets owned or operated by the partnership stock at least one Fairtrade certified line in at least two of the following categories (where the category is stocked):</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Soft drinks</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Wine or beer</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Health &amp; beauty </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Savoury snacks &amp; nuts</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Cut flowers</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Fruit</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Cotton face masks</w:t>
            </w:r>
          </w:p>
        </w:tc>
        <w:tc>
          <w:tcPr>
            <w:tcW w:w="1020" w:type="dxa"/>
            <w:tcBorders>
              <w:top w:val="single" w:sz="8" w:space="0" w:color="auto"/>
              <w:left w:val="single" w:sz="8" w:space="0" w:color="auto"/>
              <w:bottom w:val="single" w:sz="8" w:space="0" w:color="auto"/>
              <w:right w:val="single" w:sz="8" w:space="0" w:color="auto"/>
            </w:tcBorders>
          </w:tcPr>
          <w:p w14:paraId="60ED87E2" w14:textId="6A5DA87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0F93B01F" w14:textId="5B9C756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5EBF157D" w14:textId="07EAA79C"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Coop sells </w:t>
            </w:r>
            <w:r w:rsidR="00544075" w:rsidRPr="003F36C1">
              <w:rPr>
                <w:rFonts w:asciiTheme="minorHAnsi" w:hAnsiTheme="minorHAnsi" w:cstheme="minorHAnsi"/>
                <w:color w:val="323E4F" w:themeColor="text2" w:themeShade="BF"/>
                <w:sz w:val="22"/>
                <w:szCs w:val="22"/>
                <w:shd w:val="clear" w:color="auto" w:fill="FFFFFF"/>
              </w:rPr>
              <w:t>F</w:t>
            </w:r>
            <w:r w:rsidRPr="003F36C1">
              <w:rPr>
                <w:rFonts w:asciiTheme="minorHAnsi" w:hAnsiTheme="minorHAnsi" w:cstheme="minorHAnsi"/>
                <w:color w:val="323E4F" w:themeColor="text2" w:themeShade="BF"/>
                <w:sz w:val="22"/>
                <w:szCs w:val="22"/>
                <w:shd w:val="clear" w:color="auto" w:fill="FFFFFF"/>
              </w:rPr>
              <w:t>airtrade products</w:t>
            </w:r>
            <w:r w:rsidR="00544075" w:rsidRPr="003F36C1">
              <w:rPr>
                <w:rFonts w:asciiTheme="minorHAnsi" w:hAnsiTheme="minorHAnsi" w:cstheme="minorHAnsi"/>
                <w:color w:val="323E4F" w:themeColor="text2" w:themeShade="BF"/>
                <w:sz w:val="22"/>
                <w:szCs w:val="22"/>
                <w:shd w:val="clear" w:color="auto" w:fill="FFFFFF"/>
              </w:rPr>
              <w:t xml:space="preserve"> in several categories.</w:t>
            </w:r>
          </w:p>
        </w:tc>
      </w:tr>
      <w:tr w:rsidR="003F36C1" w:rsidRPr="003F36C1" w14:paraId="4FBFE200"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6E625F22" w14:textId="599D3AD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MN008</w:t>
            </w:r>
          </w:p>
        </w:tc>
        <w:tc>
          <w:tcPr>
            <w:tcW w:w="3555" w:type="dxa"/>
            <w:tcBorders>
              <w:top w:val="single" w:sz="8" w:space="0" w:color="auto"/>
              <w:left w:val="single" w:sz="8" w:space="0" w:color="auto"/>
              <w:bottom w:val="single" w:sz="8" w:space="0" w:color="auto"/>
              <w:right w:val="single" w:sz="8" w:space="0" w:color="auto"/>
            </w:tcBorders>
          </w:tcPr>
          <w:p w14:paraId="67B69124" w14:textId="0D1CAE0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There is up to date and effective Point of Sale (POS) material in all relevant outlets, highlighting Fairtrade products and providing information on the benefits of Fairtrade to growing communities. This POS should be clearly displayed next to the relevant products to </w:t>
            </w:r>
            <w:r w:rsidRPr="003F36C1">
              <w:rPr>
                <w:rFonts w:asciiTheme="minorHAnsi" w:eastAsiaTheme="minorEastAsia" w:hAnsiTheme="minorHAnsi" w:cstheme="minorBidi"/>
                <w:color w:val="323E4F" w:themeColor="text2" w:themeShade="BF"/>
                <w:sz w:val="22"/>
                <w:szCs w:val="22"/>
              </w:rPr>
              <w:lastRenderedPageBreak/>
              <w:t>avoid confusion, and it should be refreshed periodically.</w:t>
            </w:r>
          </w:p>
        </w:tc>
        <w:tc>
          <w:tcPr>
            <w:tcW w:w="1020" w:type="dxa"/>
            <w:tcBorders>
              <w:top w:val="single" w:sz="8" w:space="0" w:color="auto"/>
              <w:left w:val="single" w:sz="8" w:space="0" w:color="auto"/>
              <w:bottom w:val="single" w:sz="8" w:space="0" w:color="auto"/>
              <w:right w:val="single" w:sz="8" w:space="0" w:color="auto"/>
            </w:tcBorders>
          </w:tcPr>
          <w:p w14:paraId="7002A5A7" w14:textId="46F8B12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 xml:space="preserve"> </w:t>
            </w:r>
          </w:p>
        </w:tc>
        <w:tc>
          <w:tcPr>
            <w:tcW w:w="915" w:type="dxa"/>
            <w:tcBorders>
              <w:top w:val="single" w:sz="8" w:space="0" w:color="auto"/>
              <w:left w:val="single" w:sz="8" w:space="0" w:color="auto"/>
              <w:bottom w:val="single" w:sz="8" w:space="0" w:color="auto"/>
              <w:right w:val="single" w:sz="8" w:space="0" w:color="auto"/>
            </w:tcBorders>
          </w:tcPr>
          <w:p w14:paraId="1BBD25C0" w14:textId="05CDAA1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5A1DABE4" w14:textId="77777777" w:rsidR="64791E47" w:rsidRPr="003F36C1" w:rsidRDefault="00842EDD" w:rsidP="64791E47">
            <w:pPr>
              <w:spacing w:line="257" w:lineRule="auto"/>
              <w:rPr>
                <w:rFonts w:asciiTheme="minorHAnsi" w:hAnsiTheme="minorHAnsi" w:cstheme="minorHAnsi"/>
                <w:color w:val="323E4F" w:themeColor="text2" w:themeShade="BF"/>
                <w:sz w:val="22"/>
                <w:szCs w:val="22"/>
                <w:shd w:val="clear" w:color="auto" w:fill="FFFFFF"/>
              </w:rPr>
            </w:pPr>
            <w:r w:rsidRPr="003F36C1">
              <w:rPr>
                <w:rFonts w:asciiTheme="minorHAnsi" w:hAnsiTheme="minorHAnsi" w:cstheme="minorHAnsi"/>
                <w:color w:val="323E4F" w:themeColor="text2" w:themeShade="BF"/>
                <w:sz w:val="22"/>
                <w:szCs w:val="22"/>
                <w:shd w:val="clear" w:color="auto" w:fill="FFFFFF"/>
              </w:rPr>
              <w:t xml:space="preserve">In coop, IMCA cafe and catering, they could be improved if they said more about the benefits of </w:t>
            </w:r>
            <w:r w:rsidR="00544075" w:rsidRPr="003F36C1">
              <w:rPr>
                <w:rFonts w:asciiTheme="minorHAnsi" w:hAnsiTheme="minorHAnsi" w:cstheme="minorHAnsi"/>
                <w:color w:val="323E4F" w:themeColor="text2" w:themeShade="BF"/>
                <w:sz w:val="22"/>
                <w:szCs w:val="22"/>
                <w:shd w:val="clear" w:color="auto" w:fill="FFFFFF"/>
              </w:rPr>
              <w:t>F</w:t>
            </w:r>
            <w:r w:rsidRPr="003F36C1">
              <w:rPr>
                <w:rFonts w:asciiTheme="minorHAnsi" w:hAnsiTheme="minorHAnsi" w:cstheme="minorHAnsi"/>
                <w:color w:val="323E4F" w:themeColor="text2" w:themeShade="BF"/>
                <w:sz w:val="22"/>
                <w:szCs w:val="22"/>
                <w:shd w:val="clear" w:color="auto" w:fill="FFFFFF"/>
              </w:rPr>
              <w:t>airtrade</w:t>
            </w:r>
            <w:r w:rsidR="00B11B64" w:rsidRPr="003F36C1">
              <w:rPr>
                <w:rFonts w:asciiTheme="minorHAnsi" w:hAnsiTheme="minorHAnsi" w:cstheme="minorHAnsi"/>
                <w:color w:val="323E4F" w:themeColor="text2" w:themeShade="BF"/>
                <w:sz w:val="22"/>
                <w:szCs w:val="22"/>
                <w:shd w:val="clear" w:color="auto" w:fill="FFFFFF"/>
              </w:rPr>
              <w:t>.</w:t>
            </w:r>
          </w:p>
          <w:p w14:paraId="632D22BE" w14:textId="30EE1484" w:rsidR="00B11B64"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FT comment- no evidence of poster or other information about Fairtrade in POS provided</w:t>
            </w:r>
            <w:r w:rsidR="00E268C6" w:rsidRPr="003F36C1">
              <w:rPr>
                <w:rFonts w:asciiTheme="minorHAnsi" w:hAnsiTheme="minorHAnsi" w:cstheme="minorHAnsi"/>
                <w:color w:val="323E4F" w:themeColor="text2" w:themeShade="BF"/>
                <w:sz w:val="22"/>
                <w:szCs w:val="22"/>
                <w:shd w:val="clear" w:color="auto" w:fill="FFFFFF"/>
              </w:rPr>
              <w:t>.</w:t>
            </w:r>
          </w:p>
        </w:tc>
      </w:tr>
      <w:tr w:rsidR="003F36C1" w:rsidRPr="003F36C1" w14:paraId="4E09AF82"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FAEE9A2" w14:textId="4409E48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MN009</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2D7384E9" w14:textId="02CD33B4" w:rsidR="64791E47" w:rsidRPr="003F36C1" w:rsidRDefault="64791E47" w:rsidP="15D17292">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successfully carried out relevant scoping activities amongst a broad range of its students and/or staff (not just those already engaged in the campaigns) to inform its Fairtrade </w:t>
            </w:r>
            <w:proofErr w:type="gramStart"/>
            <w:r w:rsidRPr="003F36C1">
              <w:rPr>
                <w:rFonts w:asciiTheme="minorHAnsi" w:eastAsiaTheme="minorEastAsia" w:hAnsiTheme="minorHAnsi" w:cstheme="minorBidi"/>
                <w:color w:val="323E4F" w:themeColor="text2" w:themeShade="BF"/>
                <w:sz w:val="22"/>
                <w:szCs w:val="22"/>
              </w:rPr>
              <w:t>work, and</w:t>
            </w:r>
            <w:proofErr w:type="gramEnd"/>
            <w:r w:rsidRPr="003F36C1">
              <w:rPr>
                <w:rFonts w:asciiTheme="minorHAnsi" w:eastAsiaTheme="minorEastAsia" w:hAnsiTheme="minorHAnsi" w:cstheme="minorBidi"/>
                <w:color w:val="323E4F" w:themeColor="text2" w:themeShade="BF"/>
                <w:sz w:val="22"/>
                <w:szCs w:val="22"/>
              </w:rPr>
              <w:t xml:space="preserve"> has made the findings publicly available.</w:t>
            </w:r>
          </w:p>
        </w:tc>
        <w:tc>
          <w:tcPr>
            <w:tcW w:w="1020" w:type="dxa"/>
            <w:tcBorders>
              <w:top w:val="single" w:sz="8" w:space="0" w:color="auto"/>
              <w:left w:val="single" w:sz="8" w:space="0" w:color="auto"/>
              <w:bottom w:val="single" w:sz="8" w:space="0" w:color="auto"/>
              <w:right w:val="single" w:sz="8" w:space="0" w:color="auto"/>
            </w:tcBorders>
          </w:tcPr>
          <w:p w14:paraId="756647A9" w14:textId="26153BC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0A54B976" w14:textId="3EA2F26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13A6977C" w14:textId="73314C8B"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Survey evidence was supplied after a catch-up meeting with </w:t>
            </w:r>
            <w:proofErr w:type="spellStart"/>
            <w:r w:rsidRPr="003F36C1">
              <w:rPr>
                <w:rFonts w:asciiTheme="minorHAnsi" w:hAnsiTheme="minorHAnsi" w:cstheme="minorHAnsi"/>
                <w:color w:val="323E4F" w:themeColor="text2" w:themeShade="BF"/>
                <w:sz w:val="22"/>
                <w:szCs w:val="22"/>
                <w:shd w:val="clear" w:color="auto" w:fill="FFFFFF"/>
              </w:rPr>
              <w:t>UoR</w:t>
            </w:r>
            <w:proofErr w:type="spellEnd"/>
            <w:r w:rsidRPr="003F36C1">
              <w:rPr>
                <w:rFonts w:asciiTheme="minorHAnsi" w:hAnsiTheme="minorHAnsi" w:cstheme="minorHAnsi"/>
                <w:color w:val="323E4F" w:themeColor="text2" w:themeShade="BF"/>
                <w:sz w:val="22"/>
                <w:szCs w:val="22"/>
                <w:shd w:val="clear" w:color="auto" w:fill="FFFFFF"/>
              </w:rPr>
              <w:t xml:space="preserve"> representative- there was an issue with the link provided. Now there is sufficient evidence of their </w:t>
            </w:r>
            <w:r w:rsidR="00305F0C" w:rsidRPr="003F36C1">
              <w:rPr>
                <w:rFonts w:asciiTheme="minorHAnsi" w:hAnsiTheme="minorHAnsi" w:cstheme="minorHAnsi"/>
                <w:color w:val="323E4F" w:themeColor="text2" w:themeShade="BF"/>
                <w:sz w:val="22"/>
                <w:szCs w:val="22"/>
                <w:shd w:val="clear" w:color="auto" w:fill="FFFFFF"/>
              </w:rPr>
              <w:t>survey,</w:t>
            </w:r>
            <w:r w:rsidRPr="003F36C1">
              <w:rPr>
                <w:rFonts w:asciiTheme="minorHAnsi" w:hAnsiTheme="minorHAnsi" w:cstheme="minorHAnsi"/>
                <w:color w:val="323E4F" w:themeColor="text2" w:themeShade="BF"/>
                <w:sz w:val="22"/>
                <w:szCs w:val="22"/>
                <w:shd w:val="clear" w:color="auto" w:fill="FFFFFF"/>
              </w:rPr>
              <w:t xml:space="preserve"> and it is posted </w:t>
            </w:r>
            <w:r w:rsidR="00B11B64" w:rsidRPr="003F36C1">
              <w:rPr>
                <w:rFonts w:asciiTheme="minorHAnsi" w:hAnsiTheme="minorHAnsi" w:cstheme="minorHAnsi"/>
                <w:color w:val="323E4F" w:themeColor="text2" w:themeShade="BF"/>
                <w:sz w:val="22"/>
                <w:szCs w:val="22"/>
                <w:shd w:val="clear" w:color="auto" w:fill="FFFFFF"/>
              </w:rPr>
              <w:t>publicly</w:t>
            </w:r>
            <w:r w:rsidRPr="003F36C1">
              <w:rPr>
                <w:rFonts w:asciiTheme="minorHAnsi" w:hAnsiTheme="minorHAnsi" w:cstheme="minorHAnsi"/>
                <w:color w:val="323E4F" w:themeColor="text2" w:themeShade="BF"/>
                <w:sz w:val="22"/>
                <w:szCs w:val="22"/>
                <w:shd w:val="clear" w:color="auto" w:fill="FFFFFF"/>
              </w:rPr>
              <w:t xml:space="preserve"> on their Fair</w:t>
            </w:r>
            <w:r w:rsidR="00B11B64" w:rsidRPr="003F36C1">
              <w:rPr>
                <w:rFonts w:asciiTheme="minorHAnsi" w:hAnsiTheme="minorHAnsi" w:cstheme="minorHAnsi"/>
                <w:color w:val="323E4F" w:themeColor="text2" w:themeShade="BF"/>
                <w:sz w:val="22"/>
                <w:szCs w:val="22"/>
                <w:shd w:val="clear" w:color="auto" w:fill="FFFFFF"/>
              </w:rPr>
              <w:t>t</w:t>
            </w:r>
            <w:r w:rsidRPr="003F36C1">
              <w:rPr>
                <w:rFonts w:asciiTheme="minorHAnsi" w:hAnsiTheme="minorHAnsi" w:cstheme="minorHAnsi"/>
                <w:color w:val="323E4F" w:themeColor="text2" w:themeShade="BF"/>
                <w:sz w:val="22"/>
                <w:szCs w:val="22"/>
                <w:shd w:val="clear" w:color="auto" w:fill="FFFFFF"/>
              </w:rPr>
              <w:t xml:space="preserve">rade </w:t>
            </w:r>
            <w:r w:rsidR="00B11B64" w:rsidRPr="003F36C1">
              <w:rPr>
                <w:rFonts w:asciiTheme="minorHAnsi" w:hAnsiTheme="minorHAnsi" w:cstheme="minorHAnsi"/>
                <w:color w:val="323E4F" w:themeColor="text2" w:themeShade="BF"/>
                <w:sz w:val="22"/>
                <w:szCs w:val="22"/>
                <w:shd w:val="clear" w:color="auto" w:fill="FFFFFF"/>
              </w:rPr>
              <w:t>website</w:t>
            </w:r>
            <w:r w:rsidRPr="003F36C1">
              <w:rPr>
                <w:rFonts w:asciiTheme="minorHAnsi" w:hAnsiTheme="minorHAnsi" w:cstheme="minorHAnsi"/>
                <w:color w:val="323E4F" w:themeColor="text2" w:themeShade="BF"/>
                <w:sz w:val="22"/>
                <w:szCs w:val="22"/>
                <w:shd w:val="clear" w:color="auto" w:fill="FFFFFF"/>
              </w:rPr>
              <w:t>. This includes results and analytics.</w:t>
            </w:r>
          </w:p>
        </w:tc>
      </w:tr>
      <w:tr w:rsidR="003F36C1" w:rsidRPr="003F36C1" w14:paraId="21313B41" w14:textId="77777777" w:rsidTr="00B11B64">
        <w:trPr>
          <w:trHeight w:val="1846"/>
        </w:trPr>
        <w:tc>
          <w:tcPr>
            <w:tcW w:w="1065" w:type="dxa"/>
            <w:tcBorders>
              <w:top w:val="single" w:sz="8" w:space="0" w:color="auto"/>
              <w:left w:val="single" w:sz="8" w:space="0" w:color="auto"/>
              <w:bottom w:val="single" w:sz="8" w:space="0" w:color="auto"/>
              <w:right w:val="single" w:sz="8" w:space="0" w:color="auto"/>
            </w:tcBorders>
          </w:tcPr>
          <w:p w14:paraId="17E09255" w14:textId="1FFB2FA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MN010</w:t>
            </w:r>
          </w:p>
        </w:tc>
        <w:tc>
          <w:tcPr>
            <w:tcW w:w="3555" w:type="dxa"/>
            <w:tcBorders>
              <w:top w:val="single" w:sz="8" w:space="0" w:color="auto"/>
              <w:left w:val="single" w:sz="8" w:space="0" w:color="auto"/>
              <w:bottom w:val="single" w:sz="8" w:space="0" w:color="auto"/>
              <w:right w:val="single" w:sz="8" w:space="0" w:color="auto"/>
            </w:tcBorders>
          </w:tcPr>
          <w:p w14:paraId="09550AB1" w14:textId="12CE240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provides and publicises opportunities for students to investigate Fairtrade, trade justice or ethical consumption issues on or off-campus within their course work or dissertations.</w:t>
            </w:r>
          </w:p>
        </w:tc>
        <w:tc>
          <w:tcPr>
            <w:tcW w:w="1020" w:type="dxa"/>
            <w:tcBorders>
              <w:top w:val="single" w:sz="8" w:space="0" w:color="auto"/>
              <w:left w:val="single" w:sz="8" w:space="0" w:color="auto"/>
              <w:bottom w:val="single" w:sz="8" w:space="0" w:color="auto"/>
              <w:right w:val="single" w:sz="8" w:space="0" w:color="auto"/>
            </w:tcBorders>
          </w:tcPr>
          <w:p w14:paraId="63CD8CB8" w14:textId="17A2BA2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28A7A283" w14:textId="016BD01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57436C2C" w14:textId="17729A88"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A few courses incorporate </w:t>
            </w:r>
            <w:r w:rsidR="00B11B64" w:rsidRPr="003F36C1">
              <w:rPr>
                <w:rFonts w:asciiTheme="minorHAnsi" w:hAnsiTheme="minorHAnsi" w:cstheme="minorHAnsi"/>
                <w:color w:val="323E4F" w:themeColor="text2" w:themeShade="BF"/>
                <w:sz w:val="22"/>
                <w:szCs w:val="22"/>
                <w:shd w:val="clear" w:color="auto" w:fill="FFFFFF"/>
              </w:rPr>
              <w:t>F</w:t>
            </w:r>
            <w:r w:rsidRPr="003F36C1">
              <w:rPr>
                <w:rFonts w:asciiTheme="minorHAnsi" w:hAnsiTheme="minorHAnsi" w:cstheme="minorHAnsi"/>
                <w:color w:val="323E4F" w:themeColor="text2" w:themeShade="BF"/>
                <w:sz w:val="22"/>
                <w:szCs w:val="22"/>
                <w:shd w:val="clear" w:color="auto" w:fill="FFFFFF"/>
              </w:rPr>
              <w:t>airtrade in their curriculum.</w:t>
            </w:r>
          </w:p>
        </w:tc>
      </w:tr>
      <w:tr w:rsidR="003F36C1" w:rsidRPr="003F36C1" w14:paraId="433FDA58"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778284F0" w14:textId="68008B2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MN011</w:t>
            </w:r>
          </w:p>
        </w:tc>
        <w:tc>
          <w:tcPr>
            <w:tcW w:w="3555" w:type="dxa"/>
            <w:tcBorders>
              <w:top w:val="single" w:sz="8" w:space="0" w:color="auto"/>
              <w:left w:val="single" w:sz="8" w:space="0" w:color="auto"/>
              <w:bottom w:val="single" w:sz="8" w:space="0" w:color="auto"/>
              <w:right w:val="single" w:sz="8" w:space="0" w:color="auto"/>
            </w:tcBorders>
          </w:tcPr>
          <w:p w14:paraId="5EA65F07" w14:textId="1A466EB1" w:rsidR="64791E47" w:rsidRPr="003F36C1" w:rsidRDefault="64791E47" w:rsidP="15D17292">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publishes an annual progress or impact report on its action on Fairtrade, trade justice and ethical consumption. This should refer to the tasks and progress made through the SMART action plan and should be publicly available. This report can be part of a wider sustainability or similar report.</w:t>
            </w:r>
          </w:p>
        </w:tc>
        <w:tc>
          <w:tcPr>
            <w:tcW w:w="1020" w:type="dxa"/>
            <w:tcBorders>
              <w:top w:val="single" w:sz="8" w:space="0" w:color="auto"/>
              <w:left w:val="single" w:sz="8" w:space="0" w:color="auto"/>
              <w:bottom w:val="single" w:sz="8" w:space="0" w:color="auto"/>
              <w:right w:val="single" w:sz="8" w:space="0" w:color="auto"/>
            </w:tcBorders>
          </w:tcPr>
          <w:p w14:paraId="1590C54F" w14:textId="58CD205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9ACF3A5" w14:textId="26EEA62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05A016FF" w14:textId="5A72E656" w:rsidR="64791E47" w:rsidRPr="003F36C1" w:rsidRDefault="00842ED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They have a public report which shows what they've done in the last year and what they want to do in the next year.</w:t>
            </w:r>
          </w:p>
        </w:tc>
      </w:tr>
      <w:tr w:rsidR="003F36C1" w:rsidRPr="003F36C1" w14:paraId="1670C7E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4528646" w14:textId="0E57A76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LD001</w:t>
            </w:r>
          </w:p>
        </w:tc>
        <w:tc>
          <w:tcPr>
            <w:tcW w:w="3555" w:type="dxa"/>
            <w:tcBorders>
              <w:top w:val="single" w:sz="8" w:space="0" w:color="auto"/>
              <w:left w:val="single" w:sz="8" w:space="0" w:color="auto"/>
              <w:bottom w:val="single" w:sz="8" w:space="0" w:color="auto"/>
              <w:right w:val="single" w:sz="8" w:space="0" w:color="auto"/>
            </w:tcBorders>
          </w:tcPr>
          <w:p w14:paraId="6FCD85D5" w14:textId="5C16001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The union has one or more active policies which support Fairtrade passed within the last three </w:t>
            </w:r>
            <w:proofErr w:type="gramStart"/>
            <w:r w:rsidRPr="003F36C1">
              <w:rPr>
                <w:rFonts w:asciiTheme="minorHAnsi" w:eastAsiaTheme="minorEastAsia" w:hAnsiTheme="minorHAnsi" w:cstheme="minorBidi"/>
                <w:color w:val="323E4F" w:themeColor="text2" w:themeShade="BF"/>
                <w:sz w:val="22"/>
                <w:szCs w:val="22"/>
              </w:rPr>
              <w:t>years, and</w:t>
            </w:r>
            <w:proofErr w:type="gramEnd"/>
            <w:r w:rsidRPr="003F36C1">
              <w:rPr>
                <w:rFonts w:asciiTheme="minorHAnsi" w:eastAsiaTheme="minorEastAsia" w:hAnsiTheme="minorHAnsi" w:cstheme="minorBidi"/>
                <w:color w:val="323E4F" w:themeColor="text2" w:themeShade="BF"/>
                <w:sz w:val="22"/>
                <w:szCs w:val="22"/>
              </w:rPr>
              <w:t xml:space="preserve"> has published them online.</w:t>
            </w:r>
          </w:p>
        </w:tc>
        <w:tc>
          <w:tcPr>
            <w:tcW w:w="1020" w:type="dxa"/>
            <w:tcBorders>
              <w:top w:val="single" w:sz="8" w:space="0" w:color="auto"/>
              <w:left w:val="single" w:sz="8" w:space="0" w:color="auto"/>
              <w:bottom w:val="single" w:sz="8" w:space="0" w:color="auto"/>
              <w:right w:val="single" w:sz="8" w:space="0" w:color="auto"/>
            </w:tcBorders>
          </w:tcPr>
          <w:p w14:paraId="374D2AAC" w14:textId="505FB60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07C48075" w14:textId="6552FCB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37FE93DE" w14:textId="2D0E4F89" w:rsidR="64791E47"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They have an active sustainability policy which includes aiming to get Fairtrade uniforms and merch. Proving fairtrade food.</w:t>
            </w:r>
          </w:p>
        </w:tc>
      </w:tr>
      <w:tr w:rsidR="003F36C1" w:rsidRPr="003F36C1" w14:paraId="096B45B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6DF8E089" w14:textId="28619B6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LD002</w:t>
            </w:r>
          </w:p>
        </w:tc>
        <w:tc>
          <w:tcPr>
            <w:tcW w:w="3555" w:type="dxa"/>
            <w:tcBorders>
              <w:top w:val="single" w:sz="8" w:space="0" w:color="auto"/>
              <w:left w:val="single" w:sz="8" w:space="0" w:color="auto"/>
              <w:bottom w:val="single" w:sz="8" w:space="0" w:color="auto"/>
              <w:right w:val="single" w:sz="8" w:space="0" w:color="auto"/>
            </w:tcBorders>
          </w:tcPr>
          <w:p w14:paraId="475F6F19" w14:textId="5DD0B90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The university or college has at least one or more active policy which supports Fairtrade passed within the last three </w:t>
            </w:r>
            <w:proofErr w:type="gramStart"/>
            <w:r w:rsidRPr="003F36C1">
              <w:rPr>
                <w:rFonts w:asciiTheme="minorHAnsi" w:eastAsiaTheme="minorEastAsia" w:hAnsiTheme="minorHAnsi" w:cstheme="minorBidi"/>
                <w:color w:val="323E4F" w:themeColor="text2" w:themeShade="BF"/>
                <w:sz w:val="22"/>
                <w:szCs w:val="22"/>
              </w:rPr>
              <w:t>years, and</w:t>
            </w:r>
            <w:proofErr w:type="gramEnd"/>
            <w:r w:rsidRPr="003F36C1">
              <w:rPr>
                <w:rFonts w:asciiTheme="minorHAnsi" w:eastAsiaTheme="minorEastAsia" w:hAnsiTheme="minorHAnsi" w:cstheme="minorBidi"/>
                <w:color w:val="323E4F" w:themeColor="text2" w:themeShade="BF"/>
                <w:sz w:val="22"/>
                <w:szCs w:val="22"/>
              </w:rPr>
              <w:t xml:space="preserve"> has published them online.</w:t>
            </w:r>
          </w:p>
        </w:tc>
        <w:tc>
          <w:tcPr>
            <w:tcW w:w="1020" w:type="dxa"/>
            <w:tcBorders>
              <w:top w:val="single" w:sz="8" w:space="0" w:color="auto"/>
              <w:left w:val="single" w:sz="8" w:space="0" w:color="auto"/>
              <w:bottom w:val="single" w:sz="8" w:space="0" w:color="auto"/>
              <w:right w:val="single" w:sz="8" w:space="0" w:color="auto"/>
            </w:tcBorders>
          </w:tcPr>
          <w:p w14:paraId="6B7FFC7F" w14:textId="02D7ECE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70A23E7F" w14:textId="2927714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399E46D7" w14:textId="1238027A" w:rsidR="64791E47"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They have a Fairtrade policy that was written in 2021 but they also have other policies that support fairtrade principles.</w:t>
            </w:r>
          </w:p>
        </w:tc>
      </w:tr>
      <w:tr w:rsidR="003F36C1" w:rsidRPr="003F36C1" w14:paraId="6866D7E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08BDD342" w14:textId="3794270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LD003</w:t>
            </w:r>
          </w:p>
        </w:tc>
        <w:tc>
          <w:tcPr>
            <w:tcW w:w="3555" w:type="dxa"/>
            <w:tcBorders>
              <w:top w:val="single" w:sz="8" w:space="0" w:color="auto"/>
              <w:left w:val="single" w:sz="8" w:space="0" w:color="auto"/>
              <w:bottom w:val="single" w:sz="8" w:space="0" w:color="auto"/>
              <w:right w:val="single" w:sz="8" w:space="0" w:color="auto"/>
            </w:tcBorders>
          </w:tcPr>
          <w:p w14:paraId="25C5E3EC" w14:textId="0398844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analysed the inclusion of Fairtrade, trade justice and ethical consumption within other cross-cutting institutional and union plans (</w:t>
            </w:r>
            <w:proofErr w:type="gramStart"/>
            <w:r w:rsidRPr="003F36C1">
              <w:rPr>
                <w:rFonts w:asciiTheme="minorHAnsi" w:eastAsiaTheme="minorEastAsia" w:hAnsiTheme="minorHAnsi" w:cstheme="minorBidi"/>
                <w:color w:val="323E4F" w:themeColor="text2" w:themeShade="BF"/>
                <w:sz w:val="22"/>
                <w:szCs w:val="22"/>
              </w:rPr>
              <w:t>e.g.</w:t>
            </w:r>
            <w:proofErr w:type="gramEnd"/>
            <w:r w:rsidRPr="003F36C1">
              <w:rPr>
                <w:rFonts w:asciiTheme="minorHAnsi" w:eastAsiaTheme="minorEastAsia" w:hAnsiTheme="minorHAnsi" w:cstheme="minorBidi"/>
                <w:color w:val="323E4F" w:themeColor="text2" w:themeShade="BF"/>
                <w:sz w:val="22"/>
                <w:szCs w:val="22"/>
              </w:rPr>
              <w:t xml:space="preserve"> procurement plan, sustainability plan, marketing plan) and made suggestions to the </w:t>
            </w:r>
            <w:r w:rsidRPr="003F36C1">
              <w:rPr>
                <w:rFonts w:asciiTheme="minorHAnsi" w:eastAsiaTheme="minorEastAsia" w:hAnsiTheme="minorHAnsi" w:cstheme="minorBidi"/>
                <w:color w:val="323E4F" w:themeColor="text2" w:themeShade="BF"/>
                <w:sz w:val="22"/>
                <w:szCs w:val="22"/>
              </w:rPr>
              <w:lastRenderedPageBreak/>
              <w:t>relevant stakeholders of how it could be integrated.</w:t>
            </w:r>
          </w:p>
        </w:tc>
        <w:tc>
          <w:tcPr>
            <w:tcW w:w="1020" w:type="dxa"/>
            <w:tcBorders>
              <w:top w:val="single" w:sz="8" w:space="0" w:color="auto"/>
              <w:left w:val="single" w:sz="8" w:space="0" w:color="auto"/>
              <w:bottom w:val="single" w:sz="8" w:space="0" w:color="auto"/>
              <w:right w:val="single" w:sz="8" w:space="0" w:color="auto"/>
            </w:tcBorders>
          </w:tcPr>
          <w:p w14:paraId="2F9DD18E" w14:textId="30A783F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EA4DC8F" w14:textId="168D9D3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1F0D02BE" w14:textId="0F4EB037" w:rsidR="64791E47"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They have provided a University Supplier Code of conduct and an environmental sustainability report and a sustainable food policy, where they have analysed inclusion of Fairtrade, trade justice and ethical in other institutional and union plans.</w:t>
            </w:r>
          </w:p>
        </w:tc>
      </w:tr>
      <w:tr w:rsidR="003F36C1" w:rsidRPr="003F36C1" w14:paraId="78388232"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0A0677DA" w14:textId="4D740C6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LD004</w:t>
            </w:r>
          </w:p>
        </w:tc>
        <w:tc>
          <w:tcPr>
            <w:tcW w:w="3555" w:type="dxa"/>
            <w:tcBorders>
              <w:top w:val="single" w:sz="8" w:space="0" w:color="auto"/>
              <w:left w:val="single" w:sz="8" w:space="0" w:color="auto"/>
              <w:bottom w:val="single" w:sz="8" w:space="0" w:color="auto"/>
              <w:right w:val="single" w:sz="8" w:space="0" w:color="auto"/>
            </w:tcBorders>
          </w:tcPr>
          <w:p w14:paraId="0FEBB76F" w14:textId="1EA1FB0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All internal student group/society purchasing policies, award and funding applications require a commitment to Fairtrade, trade justice and ethical procurement considerations where applicable. If there are preferred clothing suppliers listed for clubs &amp; societies to purchase from, these should all stock Fairtrade-certified cotton as standard.</w:t>
            </w:r>
          </w:p>
        </w:tc>
        <w:tc>
          <w:tcPr>
            <w:tcW w:w="1020" w:type="dxa"/>
            <w:tcBorders>
              <w:top w:val="single" w:sz="8" w:space="0" w:color="auto"/>
              <w:left w:val="single" w:sz="8" w:space="0" w:color="auto"/>
              <w:bottom w:val="single" w:sz="8" w:space="0" w:color="auto"/>
              <w:right w:val="single" w:sz="8" w:space="0" w:color="auto"/>
            </w:tcBorders>
          </w:tcPr>
          <w:p w14:paraId="3D5B4988" w14:textId="257EDA8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2BB3620" w14:textId="5E192F5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1967C0E4" w14:textId="45525EA4" w:rsidR="64791E47"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All the internal student group/society purchasing policies, award and funding applications are evidently all in inclusion of Fairtrade, trade justice and ethical procurement considerations. RUSU's (student group) use of cotton clothing plays a major role in sustainability as it can be recycled and made into yarn or new garments.</w:t>
            </w:r>
          </w:p>
        </w:tc>
      </w:tr>
      <w:tr w:rsidR="003F36C1" w:rsidRPr="003F36C1" w14:paraId="1745CC0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2DCE0770" w14:textId="065CA75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LD005</w:t>
            </w:r>
          </w:p>
        </w:tc>
        <w:tc>
          <w:tcPr>
            <w:tcW w:w="3555" w:type="dxa"/>
            <w:tcBorders>
              <w:top w:val="single" w:sz="8" w:space="0" w:color="auto"/>
              <w:left w:val="single" w:sz="8" w:space="0" w:color="auto"/>
              <w:bottom w:val="single" w:sz="8" w:space="0" w:color="auto"/>
              <w:right w:val="single" w:sz="8" w:space="0" w:color="auto"/>
            </w:tcBorders>
          </w:tcPr>
          <w:p w14:paraId="284F18BF" w14:textId="5C8B959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There is active leadership on Fairtrade, trade justice and ethical consumption issues from one or more senior members of staff or sabbatical officers in the union and institution.</w:t>
            </w:r>
          </w:p>
        </w:tc>
        <w:tc>
          <w:tcPr>
            <w:tcW w:w="1020" w:type="dxa"/>
            <w:tcBorders>
              <w:top w:val="single" w:sz="8" w:space="0" w:color="auto"/>
              <w:left w:val="single" w:sz="8" w:space="0" w:color="auto"/>
              <w:bottom w:val="single" w:sz="8" w:space="0" w:color="auto"/>
              <w:right w:val="single" w:sz="8" w:space="0" w:color="auto"/>
            </w:tcBorders>
          </w:tcPr>
          <w:p w14:paraId="2BF1EBDE" w14:textId="0E931DB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B11B6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4BCBBB1" w14:textId="2A8ECFB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7DC4F032" w14:textId="22139A03" w:rsidR="64791E47" w:rsidRPr="003F36C1" w:rsidRDefault="00B11B64" w:rsidP="00B11B64">
            <w:pPr>
              <w:tabs>
                <w:tab w:val="left" w:pos="795"/>
              </w:tabs>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I can confirm evidence includes examples of positive things that have happened </w:t>
            </w:r>
            <w:proofErr w:type="gramStart"/>
            <w:r w:rsidRPr="003F36C1">
              <w:rPr>
                <w:rFonts w:asciiTheme="minorHAnsi" w:hAnsiTheme="minorHAnsi" w:cstheme="minorHAnsi"/>
                <w:color w:val="323E4F" w:themeColor="text2" w:themeShade="BF"/>
                <w:sz w:val="22"/>
                <w:szCs w:val="22"/>
                <w:shd w:val="clear" w:color="auto" w:fill="FFFFFF"/>
              </w:rPr>
              <w:t>as a result of</w:t>
            </w:r>
            <w:proofErr w:type="gramEnd"/>
            <w:r w:rsidRPr="003F36C1">
              <w:rPr>
                <w:rFonts w:asciiTheme="minorHAnsi" w:hAnsiTheme="minorHAnsi" w:cstheme="minorHAnsi"/>
                <w:color w:val="323E4F" w:themeColor="text2" w:themeShade="BF"/>
                <w:sz w:val="22"/>
                <w:szCs w:val="22"/>
                <w:shd w:val="clear" w:color="auto" w:fill="FFFFFF"/>
              </w:rPr>
              <w:t xml:space="preserve"> the senior member of staff's leadership on Fairtrade, trade justice and ethical consumption. The organising of activities to support the </w:t>
            </w:r>
            <w:r w:rsidR="00305F0C" w:rsidRPr="003F36C1">
              <w:rPr>
                <w:rFonts w:asciiTheme="minorHAnsi" w:hAnsiTheme="minorHAnsi" w:cstheme="minorHAnsi"/>
                <w:color w:val="323E4F" w:themeColor="text2" w:themeShade="BF"/>
                <w:sz w:val="22"/>
                <w:szCs w:val="22"/>
                <w:shd w:val="clear" w:color="auto" w:fill="FFFFFF"/>
              </w:rPr>
              <w:t>F</w:t>
            </w:r>
            <w:r w:rsidRPr="003F36C1">
              <w:rPr>
                <w:rFonts w:asciiTheme="minorHAnsi" w:hAnsiTheme="minorHAnsi" w:cstheme="minorHAnsi"/>
                <w:color w:val="323E4F" w:themeColor="text2" w:themeShade="BF"/>
                <w:sz w:val="22"/>
                <w:szCs w:val="22"/>
                <w:shd w:val="clear" w:color="auto" w:fill="FFFFFF"/>
              </w:rPr>
              <w:t>airtrade fortnight campaign and the hosting of international festivals.</w:t>
            </w:r>
          </w:p>
        </w:tc>
      </w:tr>
      <w:tr w:rsidR="003F36C1" w:rsidRPr="003F36C1" w14:paraId="07D7D0D2"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58271459" w14:textId="1B2468B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CI001</w:t>
            </w:r>
          </w:p>
        </w:tc>
        <w:tc>
          <w:tcPr>
            <w:tcW w:w="3555" w:type="dxa"/>
            <w:tcBorders>
              <w:top w:val="single" w:sz="8" w:space="0" w:color="auto"/>
              <w:left w:val="single" w:sz="8" w:space="0" w:color="auto"/>
              <w:bottom w:val="single" w:sz="8" w:space="0" w:color="auto"/>
              <w:right w:val="single" w:sz="8" w:space="0" w:color="auto"/>
            </w:tcBorders>
          </w:tcPr>
          <w:p w14:paraId="14FF2EEF" w14:textId="07462D3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included Fairtrade and ethical consumption in staff and student inductions. These inductions should state the organisation's commitment to Fairtrade, provide some information on why Fairtrade is important, and state some tangible actions staff and students can take to fit in with the organisation's values.</w:t>
            </w:r>
          </w:p>
        </w:tc>
        <w:tc>
          <w:tcPr>
            <w:tcW w:w="1020" w:type="dxa"/>
            <w:tcBorders>
              <w:top w:val="single" w:sz="8" w:space="0" w:color="auto"/>
              <w:left w:val="single" w:sz="8" w:space="0" w:color="auto"/>
              <w:bottom w:val="single" w:sz="8" w:space="0" w:color="auto"/>
              <w:right w:val="single" w:sz="8" w:space="0" w:color="auto"/>
            </w:tcBorders>
          </w:tcPr>
          <w:p w14:paraId="521CD081" w14:textId="0718710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75C13CFA" w14:textId="2EA9861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7068ABDA" w14:textId="1D07BF1B" w:rsidR="00305F0C" w:rsidRPr="003F36C1" w:rsidRDefault="00305F0C"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FT</w:t>
            </w:r>
            <w:r w:rsidR="00E268C6" w:rsidRPr="003F36C1">
              <w:rPr>
                <w:rFonts w:asciiTheme="minorHAnsi" w:eastAsiaTheme="minorEastAsia" w:hAnsiTheme="minorHAnsi" w:cstheme="minorHAnsi"/>
                <w:color w:val="323E4F" w:themeColor="text2" w:themeShade="BF"/>
                <w:sz w:val="22"/>
                <w:szCs w:val="22"/>
              </w:rPr>
              <w:t xml:space="preserve"> comment -</w:t>
            </w:r>
          </w:p>
          <w:p w14:paraId="059CBD84" w14:textId="06547066" w:rsidR="64791E47" w:rsidRPr="003F36C1" w:rsidRDefault="00305F0C"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Some evidence for a small group of staff but not for students/ whole staff.</w:t>
            </w:r>
          </w:p>
        </w:tc>
      </w:tr>
      <w:tr w:rsidR="003F36C1" w:rsidRPr="003F36C1" w14:paraId="7F0133D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360F8B05" w14:textId="26270E5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CI002</w:t>
            </w:r>
          </w:p>
        </w:tc>
        <w:tc>
          <w:tcPr>
            <w:tcW w:w="3555" w:type="dxa"/>
            <w:tcBorders>
              <w:top w:val="single" w:sz="8" w:space="0" w:color="auto"/>
              <w:left w:val="single" w:sz="8" w:space="0" w:color="auto"/>
              <w:bottom w:val="single" w:sz="8" w:space="0" w:color="auto"/>
              <w:right w:val="single" w:sz="8" w:space="0" w:color="auto"/>
            </w:tcBorders>
          </w:tcPr>
          <w:p w14:paraId="294D2F18" w14:textId="0F5B656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The partnership has supported one or more student groups to campaign on Fairtrade, ethical </w:t>
            </w:r>
            <w:proofErr w:type="gramStart"/>
            <w:r w:rsidRPr="003F36C1">
              <w:rPr>
                <w:rFonts w:asciiTheme="minorHAnsi" w:eastAsiaTheme="minorEastAsia" w:hAnsiTheme="minorHAnsi" w:cstheme="minorBidi"/>
                <w:color w:val="323E4F" w:themeColor="text2" w:themeShade="BF"/>
                <w:sz w:val="22"/>
                <w:szCs w:val="22"/>
              </w:rPr>
              <w:t>consumption</w:t>
            </w:r>
            <w:proofErr w:type="gramEnd"/>
            <w:r w:rsidRPr="003F36C1">
              <w:rPr>
                <w:rFonts w:asciiTheme="minorHAnsi" w:eastAsiaTheme="minorEastAsia" w:hAnsiTheme="minorHAnsi" w:cstheme="minorBidi"/>
                <w:color w:val="323E4F" w:themeColor="text2" w:themeShade="BF"/>
                <w:sz w:val="22"/>
                <w:szCs w:val="22"/>
              </w:rPr>
              <w:t xml:space="preserve"> or trade justice.</w:t>
            </w:r>
          </w:p>
        </w:tc>
        <w:tc>
          <w:tcPr>
            <w:tcW w:w="1020" w:type="dxa"/>
            <w:tcBorders>
              <w:top w:val="single" w:sz="8" w:space="0" w:color="auto"/>
              <w:left w:val="single" w:sz="8" w:space="0" w:color="auto"/>
              <w:bottom w:val="single" w:sz="8" w:space="0" w:color="auto"/>
              <w:right w:val="single" w:sz="8" w:space="0" w:color="auto"/>
            </w:tcBorders>
          </w:tcPr>
          <w:p w14:paraId="25CD2ECC" w14:textId="19D8C95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D5072B0" w14:textId="6666777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3297A024" w14:textId="4D3B2308" w:rsidR="64791E47" w:rsidRPr="003F36C1" w:rsidRDefault="00B11B64"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 xml:space="preserve">Based on my knowledge, the 'Plant-based University Campaign' has achieved several objectives. The campaign regularly holding stalls on campus to inform others of what the cause is for, increases awareness to several amounts of students around the campus. The meetings arranged to discuss menu changes show they are actively trying to find new ways to improve the catering they produce. The training they attend, to </w:t>
            </w:r>
            <w:r w:rsidRPr="003F36C1">
              <w:rPr>
                <w:rFonts w:asciiTheme="minorHAnsi" w:hAnsiTheme="minorHAnsi" w:cstheme="minorHAnsi"/>
                <w:color w:val="323E4F" w:themeColor="text2" w:themeShade="BF"/>
                <w:sz w:val="22"/>
                <w:szCs w:val="22"/>
                <w:shd w:val="clear" w:color="auto" w:fill="FFFFFF"/>
              </w:rPr>
              <w:lastRenderedPageBreak/>
              <w:t xml:space="preserve">speak with other universities about what they are doing will encourage other universities to also </w:t>
            </w:r>
            <w:r w:rsidR="00893AF7" w:rsidRPr="003F36C1">
              <w:rPr>
                <w:rFonts w:asciiTheme="minorHAnsi" w:hAnsiTheme="minorHAnsi" w:cstheme="minorHAnsi"/>
                <w:color w:val="323E4F" w:themeColor="text2" w:themeShade="BF"/>
                <w:sz w:val="22"/>
                <w:szCs w:val="22"/>
                <w:shd w:val="clear" w:color="auto" w:fill="FFFFFF"/>
              </w:rPr>
              <w:t>act</w:t>
            </w:r>
            <w:r w:rsidRPr="003F36C1">
              <w:rPr>
                <w:rFonts w:asciiTheme="minorHAnsi" w:hAnsiTheme="minorHAnsi" w:cstheme="minorHAnsi"/>
                <w:color w:val="323E4F" w:themeColor="text2" w:themeShade="BF"/>
                <w:sz w:val="22"/>
                <w:szCs w:val="22"/>
                <w:shd w:val="clear" w:color="auto" w:fill="FFFFFF"/>
              </w:rPr>
              <w:t>. Their use of social media to maintain the momentum of their drive, increases the consciousness of individuals regarding the campaign.</w:t>
            </w:r>
          </w:p>
        </w:tc>
      </w:tr>
      <w:tr w:rsidR="003F36C1" w:rsidRPr="003F36C1" w14:paraId="2CB869A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0B78A755" w14:textId="5C033A5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CI003</w:t>
            </w:r>
          </w:p>
        </w:tc>
        <w:tc>
          <w:tcPr>
            <w:tcW w:w="3555" w:type="dxa"/>
            <w:tcBorders>
              <w:top w:val="single" w:sz="8" w:space="0" w:color="auto"/>
              <w:left w:val="single" w:sz="8" w:space="0" w:color="auto"/>
              <w:bottom w:val="single" w:sz="8" w:space="0" w:color="auto"/>
              <w:right w:val="single" w:sz="8" w:space="0" w:color="auto"/>
            </w:tcBorders>
          </w:tcPr>
          <w:p w14:paraId="30CFC8A5" w14:textId="6152CA4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partnered with a local school or college and worked together on at least one project or campaign over the year.</w:t>
            </w:r>
          </w:p>
        </w:tc>
        <w:tc>
          <w:tcPr>
            <w:tcW w:w="1020" w:type="dxa"/>
            <w:tcBorders>
              <w:top w:val="single" w:sz="8" w:space="0" w:color="auto"/>
              <w:left w:val="single" w:sz="8" w:space="0" w:color="auto"/>
              <w:bottom w:val="single" w:sz="8" w:space="0" w:color="auto"/>
              <w:right w:val="single" w:sz="8" w:space="0" w:color="auto"/>
            </w:tcBorders>
          </w:tcPr>
          <w:p w14:paraId="2255BEDA" w14:textId="2CAFD0D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216DC84" w14:textId="749F0CA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66CD705B" w14:textId="52B14EE4" w:rsidR="64791E47" w:rsidRPr="003F36C1" w:rsidRDefault="00F3445D"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shd w:val="clear" w:color="auto" w:fill="FFFFFF"/>
              </w:rPr>
              <w:t>Attendance: Scenario - 18 in person plus 4 online. SSCP - 15 in person plus 4 online. (Fairtrade Event) Erin Cooper provided details from Wendy Neale at SMPCS about an additional Sustainability residential workshop event called 'A joint workshop for Scenario and Science and Solutions for a Changing Planet DTP Students'.</w:t>
            </w:r>
          </w:p>
        </w:tc>
      </w:tr>
      <w:tr w:rsidR="003F36C1" w:rsidRPr="003F36C1" w14:paraId="59C2E715"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5A365D4F" w14:textId="1DBE380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CI004</w:t>
            </w:r>
          </w:p>
        </w:tc>
        <w:tc>
          <w:tcPr>
            <w:tcW w:w="3555" w:type="dxa"/>
            <w:tcBorders>
              <w:top w:val="single" w:sz="8" w:space="0" w:color="auto"/>
              <w:left w:val="single" w:sz="8" w:space="0" w:color="auto"/>
              <w:bottom w:val="single" w:sz="8" w:space="0" w:color="auto"/>
              <w:right w:val="single" w:sz="8" w:space="0" w:color="auto"/>
            </w:tcBorders>
          </w:tcPr>
          <w:p w14:paraId="149CF398" w14:textId="34880AD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partnered with a local off-campus Fairtrade </w:t>
            </w:r>
            <w:proofErr w:type="gramStart"/>
            <w:r w:rsidRPr="003F36C1">
              <w:rPr>
                <w:rFonts w:asciiTheme="minorHAnsi" w:eastAsiaTheme="minorEastAsia" w:hAnsiTheme="minorHAnsi" w:cstheme="minorBidi"/>
                <w:color w:val="323E4F" w:themeColor="text2" w:themeShade="BF"/>
                <w:sz w:val="22"/>
                <w:szCs w:val="22"/>
              </w:rPr>
              <w:t>group, and</w:t>
            </w:r>
            <w:proofErr w:type="gramEnd"/>
            <w:r w:rsidRPr="003F36C1">
              <w:rPr>
                <w:rFonts w:asciiTheme="minorHAnsi" w:eastAsiaTheme="minorEastAsia" w:hAnsiTheme="minorHAnsi" w:cstheme="minorBidi"/>
                <w:color w:val="323E4F" w:themeColor="text2" w:themeShade="BF"/>
                <w:sz w:val="22"/>
                <w:szCs w:val="22"/>
              </w:rPr>
              <w:t xml:space="preserve"> worked together on at least one project or campaign over the year.</w:t>
            </w:r>
          </w:p>
        </w:tc>
        <w:tc>
          <w:tcPr>
            <w:tcW w:w="1020" w:type="dxa"/>
            <w:tcBorders>
              <w:top w:val="single" w:sz="8" w:space="0" w:color="auto"/>
              <w:left w:val="single" w:sz="8" w:space="0" w:color="auto"/>
              <w:bottom w:val="single" w:sz="8" w:space="0" w:color="auto"/>
              <w:right w:val="single" w:sz="8" w:space="0" w:color="auto"/>
            </w:tcBorders>
          </w:tcPr>
          <w:p w14:paraId="0527445F" w14:textId="6FEA91B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D37C9B6" w14:textId="5C38FD1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58D8B134" w14:textId="7A44C369"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F3445D" w:rsidRPr="003F36C1">
              <w:rPr>
                <w:rFonts w:asciiTheme="minorHAnsi" w:hAnsiTheme="minorHAnsi" w:cstheme="minorHAnsi"/>
                <w:color w:val="323E4F" w:themeColor="text2" w:themeShade="BF"/>
                <w:sz w:val="22"/>
                <w:szCs w:val="22"/>
                <w:shd w:val="clear" w:color="auto" w:fill="FFFFFF"/>
              </w:rPr>
              <w:t xml:space="preserve">A project they have worked on is organising an event that took place on Thursday 1 Dec 2022 from 5-7pm. They hosted a stall with RISC selling </w:t>
            </w:r>
            <w:r w:rsidR="00305F0C" w:rsidRPr="003F36C1">
              <w:rPr>
                <w:rFonts w:asciiTheme="minorHAnsi" w:hAnsiTheme="minorHAnsi" w:cstheme="minorHAnsi"/>
                <w:color w:val="323E4F" w:themeColor="text2" w:themeShade="BF"/>
                <w:sz w:val="22"/>
                <w:szCs w:val="22"/>
                <w:shd w:val="clear" w:color="auto" w:fill="FFFFFF"/>
              </w:rPr>
              <w:t>f</w:t>
            </w:r>
            <w:r w:rsidR="00F3445D" w:rsidRPr="003F36C1">
              <w:rPr>
                <w:rFonts w:asciiTheme="minorHAnsi" w:hAnsiTheme="minorHAnsi" w:cstheme="minorHAnsi"/>
                <w:color w:val="323E4F" w:themeColor="text2" w:themeShade="BF"/>
                <w:sz w:val="22"/>
                <w:szCs w:val="22"/>
                <w:shd w:val="clear" w:color="auto" w:fill="FFFFFF"/>
              </w:rPr>
              <w:t>airtrade goods from the RISC world shop as part of a Christmas Market.</w:t>
            </w:r>
          </w:p>
        </w:tc>
      </w:tr>
      <w:tr w:rsidR="003F36C1" w:rsidRPr="003F36C1" w14:paraId="5CE64F53"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276DDC8B" w14:textId="560924C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CI005</w:t>
            </w:r>
          </w:p>
        </w:tc>
        <w:tc>
          <w:tcPr>
            <w:tcW w:w="3555" w:type="dxa"/>
            <w:tcBorders>
              <w:top w:val="single" w:sz="8" w:space="0" w:color="auto"/>
              <w:left w:val="single" w:sz="8" w:space="0" w:color="auto"/>
              <w:bottom w:val="single" w:sz="8" w:space="0" w:color="auto"/>
              <w:right w:val="single" w:sz="8" w:space="0" w:color="auto"/>
            </w:tcBorders>
          </w:tcPr>
          <w:p w14:paraId="0DB112F7" w14:textId="18FAA1D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facilitated the creation of a local off-campus or school Fairtrade group, where one doesn't already exist.</w:t>
            </w:r>
          </w:p>
        </w:tc>
        <w:tc>
          <w:tcPr>
            <w:tcW w:w="1020" w:type="dxa"/>
            <w:tcBorders>
              <w:top w:val="single" w:sz="8" w:space="0" w:color="auto"/>
              <w:left w:val="single" w:sz="8" w:space="0" w:color="auto"/>
              <w:bottom w:val="single" w:sz="8" w:space="0" w:color="auto"/>
              <w:right w:val="single" w:sz="8" w:space="0" w:color="auto"/>
            </w:tcBorders>
          </w:tcPr>
          <w:p w14:paraId="34712DBC" w14:textId="14E5886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2F030820" w14:textId="26F5EC9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0504026D" w14:textId="1387A94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3D52FC71"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1FF3C15A" w14:textId="268B879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CI006</w:t>
            </w:r>
          </w:p>
        </w:tc>
        <w:tc>
          <w:tcPr>
            <w:tcW w:w="3555" w:type="dxa"/>
            <w:tcBorders>
              <w:top w:val="single" w:sz="8" w:space="0" w:color="auto"/>
              <w:left w:val="single" w:sz="8" w:space="0" w:color="auto"/>
              <w:bottom w:val="single" w:sz="8" w:space="0" w:color="auto"/>
              <w:right w:val="single" w:sz="8" w:space="0" w:color="auto"/>
            </w:tcBorders>
          </w:tcPr>
          <w:p w14:paraId="534CC3F8" w14:textId="58C2498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proactively collaborated with another aspiring Fairtrade University or College in achieving Fairtrade status and can demonstrate how their involvement has enabled the attainment of the award. This could include encouraging a previously uninvolved university or college to sign up for the next programme cohort.</w:t>
            </w:r>
          </w:p>
        </w:tc>
        <w:tc>
          <w:tcPr>
            <w:tcW w:w="1020" w:type="dxa"/>
            <w:tcBorders>
              <w:top w:val="single" w:sz="8" w:space="0" w:color="auto"/>
              <w:left w:val="single" w:sz="8" w:space="0" w:color="auto"/>
              <w:bottom w:val="single" w:sz="8" w:space="0" w:color="auto"/>
              <w:right w:val="single" w:sz="8" w:space="0" w:color="auto"/>
            </w:tcBorders>
          </w:tcPr>
          <w:p w14:paraId="72C4C4D7" w14:textId="44AFA12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05F0C"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29065EE7" w14:textId="7BF726E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5492FF1C" w14:textId="330417D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7EE26C3E"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446CEF81" w14:textId="2BCCF96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CI007</w:t>
            </w:r>
          </w:p>
        </w:tc>
        <w:tc>
          <w:tcPr>
            <w:tcW w:w="3555" w:type="dxa"/>
            <w:tcBorders>
              <w:top w:val="single" w:sz="8" w:space="0" w:color="auto"/>
              <w:left w:val="single" w:sz="8" w:space="0" w:color="auto"/>
              <w:bottom w:val="single" w:sz="8" w:space="0" w:color="auto"/>
              <w:right w:val="single" w:sz="8" w:space="0" w:color="auto"/>
            </w:tcBorders>
          </w:tcPr>
          <w:p w14:paraId="419FFD02" w14:textId="3143B3D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partnership's work and support of Fairtrade has an effective and up to date web presence, which is easily found and well-used.</w:t>
            </w:r>
          </w:p>
        </w:tc>
        <w:tc>
          <w:tcPr>
            <w:tcW w:w="1020" w:type="dxa"/>
            <w:tcBorders>
              <w:top w:val="single" w:sz="8" w:space="0" w:color="auto"/>
              <w:left w:val="single" w:sz="8" w:space="0" w:color="auto"/>
              <w:bottom w:val="single" w:sz="8" w:space="0" w:color="auto"/>
              <w:right w:val="single" w:sz="8" w:space="0" w:color="auto"/>
            </w:tcBorders>
          </w:tcPr>
          <w:p w14:paraId="4CBA6FFD" w14:textId="5A139B9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A619B8"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7AECD46" w14:textId="324D1F6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3EA83C7B" w14:textId="2DA53C8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F3445D" w:rsidRPr="003F36C1">
              <w:rPr>
                <w:rFonts w:asciiTheme="minorHAnsi" w:hAnsiTheme="minorHAnsi" w:cstheme="minorHAnsi"/>
                <w:color w:val="323E4F" w:themeColor="text2" w:themeShade="BF"/>
                <w:sz w:val="22"/>
                <w:szCs w:val="22"/>
                <w:shd w:val="clear" w:color="auto" w:fill="FFFFFF"/>
              </w:rPr>
              <w:t xml:space="preserve">After viewing the web page, I can confirm it is very well presented. The content is up to date with the most </w:t>
            </w:r>
            <w:r w:rsidR="00F3445D" w:rsidRPr="003F36C1">
              <w:rPr>
                <w:rFonts w:asciiTheme="minorHAnsi" w:hAnsiTheme="minorHAnsi" w:cstheme="minorHAnsi"/>
                <w:color w:val="323E4F" w:themeColor="text2" w:themeShade="BF"/>
                <w:sz w:val="22"/>
                <w:szCs w:val="22"/>
                <w:shd w:val="clear" w:color="auto" w:fill="FFFFFF"/>
              </w:rPr>
              <w:lastRenderedPageBreak/>
              <w:t>recent Fairtrade SMART Action Plan and Annual progress report</w:t>
            </w:r>
            <w:r w:rsidR="00F3445D" w:rsidRPr="003F36C1">
              <w:rPr>
                <w:rFonts w:ascii="Arial" w:hAnsi="Arial" w:cs="Arial"/>
                <w:color w:val="323E4F" w:themeColor="text2" w:themeShade="BF"/>
                <w:sz w:val="22"/>
                <w:szCs w:val="22"/>
                <w:shd w:val="clear" w:color="auto" w:fill="FFFFFF"/>
              </w:rPr>
              <w:t>.</w:t>
            </w:r>
          </w:p>
        </w:tc>
      </w:tr>
      <w:tr w:rsidR="003F36C1" w:rsidRPr="003F36C1" w14:paraId="4DBEE71C"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2C62EEFB" w14:textId="7EE2F06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CI008</w:t>
            </w:r>
          </w:p>
        </w:tc>
        <w:tc>
          <w:tcPr>
            <w:tcW w:w="3555" w:type="dxa"/>
            <w:tcBorders>
              <w:top w:val="single" w:sz="8" w:space="0" w:color="auto"/>
              <w:left w:val="single" w:sz="8" w:space="0" w:color="auto"/>
              <w:bottom w:val="single" w:sz="8" w:space="0" w:color="auto"/>
              <w:right w:val="single" w:sz="8" w:space="0" w:color="auto"/>
            </w:tcBorders>
          </w:tcPr>
          <w:p w14:paraId="1B706199" w14:textId="28080EE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utilised social media and other communication channels to communicate Fairtrade campaigns widely and successfully</w:t>
            </w:r>
          </w:p>
        </w:tc>
        <w:tc>
          <w:tcPr>
            <w:tcW w:w="1020" w:type="dxa"/>
            <w:tcBorders>
              <w:top w:val="single" w:sz="8" w:space="0" w:color="auto"/>
              <w:left w:val="single" w:sz="8" w:space="0" w:color="auto"/>
              <w:bottom w:val="single" w:sz="8" w:space="0" w:color="auto"/>
              <w:right w:val="single" w:sz="8" w:space="0" w:color="auto"/>
            </w:tcBorders>
          </w:tcPr>
          <w:p w14:paraId="0D410828" w14:textId="410F58F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A8575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4D1E8A75" w14:textId="1BC10E7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5D9C49B9" w14:textId="5F5AE1B2"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F3445D" w:rsidRPr="003F36C1">
              <w:rPr>
                <w:rFonts w:asciiTheme="minorHAnsi" w:hAnsiTheme="minorHAnsi" w:cstheme="minorHAnsi"/>
                <w:color w:val="323E4F" w:themeColor="text2" w:themeShade="BF"/>
                <w:sz w:val="22"/>
                <w:szCs w:val="22"/>
                <w:shd w:val="clear" w:color="auto" w:fill="FFFFFF"/>
              </w:rPr>
              <w:t>After viewing the Instagram page of University of Reading Chaplaincy and the twitter pages of the Sustainability team and University of Reading Chaplaincy. I can confirm neither of the pages are maintaining an active and consistent number of post likes, shares and video views, with most posts averaging 4-7 likes and 2-4 reposts (on twitter).</w:t>
            </w:r>
          </w:p>
        </w:tc>
      </w:tr>
      <w:tr w:rsidR="003F36C1" w:rsidRPr="003F36C1" w14:paraId="514E30C4"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70687579" w14:textId="746A449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CI009</w:t>
            </w:r>
          </w:p>
        </w:tc>
        <w:tc>
          <w:tcPr>
            <w:tcW w:w="3555" w:type="dxa"/>
            <w:tcBorders>
              <w:top w:val="single" w:sz="8" w:space="0" w:color="auto"/>
              <w:left w:val="single" w:sz="8" w:space="0" w:color="auto"/>
              <w:bottom w:val="single" w:sz="8" w:space="0" w:color="auto"/>
              <w:right w:val="single" w:sz="8" w:space="0" w:color="auto"/>
            </w:tcBorders>
          </w:tcPr>
          <w:p w14:paraId="61F6AB67" w14:textId="0ED6B5B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In the last two years, the partnership has proactively shared one or more learning or best practice examples from their Fairtrade activities with the wider sector.</w:t>
            </w:r>
          </w:p>
        </w:tc>
        <w:tc>
          <w:tcPr>
            <w:tcW w:w="1020" w:type="dxa"/>
            <w:tcBorders>
              <w:top w:val="single" w:sz="8" w:space="0" w:color="auto"/>
              <w:left w:val="single" w:sz="8" w:space="0" w:color="auto"/>
              <w:bottom w:val="single" w:sz="8" w:space="0" w:color="auto"/>
              <w:right w:val="single" w:sz="8" w:space="0" w:color="auto"/>
            </w:tcBorders>
          </w:tcPr>
          <w:p w14:paraId="2349BF94" w14:textId="7293C4E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A8575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43295DA6" w14:textId="761C28E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4209FE9F" w14:textId="77777777" w:rsidR="008C6A0D" w:rsidRPr="003F36C1" w:rsidRDefault="008C6A0D" w:rsidP="008C6A0D">
            <w:pPr>
              <w:shd w:val="clear" w:color="auto" w:fill="FFFFFF"/>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During </w:t>
            </w:r>
            <w:proofErr w:type="spellStart"/>
            <w:r w:rsidRPr="003F36C1">
              <w:rPr>
                <w:rFonts w:asciiTheme="minorHAnsi" w:eastAsia="Times New Roman" w:hAnsiTheme="minorHAnsi" w:cstheme="minorHAnsi"/>
                <w:color w:val="323E4F" w:themeColor="text2" w:themeShade="BF"/>
                <w:sz w:val="22"/>
                <w:szCs w:val="22"/>
                <w:lang w:eastAsia="en-GB"/>
              </w:rPr>
              <w:t>UoR</w:t>
            </w:r>
            <w:proofErr w:type="spellEnd"/>
            <w:r w:rsidRPr="003F36C1">
              <w:rPr>
                <w:rFonts w:asciiTheme="minorHAnsi" w:eastAsia="Times New Roman" w:hAnsiTheme="minorHAnsi" w:cstheme="minorHAnsi"/>
                <w:color w:val="323E4F" w:themeColor="text2" w:themeShade="BF"/>
                <w:sz w:val="22"/>
                <w:szCs w:val="22"/>
                <w:lang w:eastAsia="en-GB"/>
              </w:rPr>
              <w:t xml:space="preserve"> Fairtrade Fortnight Raffle a raffle was held by the Steering Group to win one of two hampers of Fairtrade products donated by </w:t>
            </w:r>
            <w:proofErr w:type="gramStart"/>
            <w:r w:rsidRPr="003F36C1">
              <w:rPr>
                <w:rFonts w:asciiTheme="minorHAnsi" w:eastAsia="Times New Roman" w:hAnsiTheme="minorHAnsi" w:cstheme="minorHAnsi"/>
                <w:color w:val="323E4F" w:themeColor="text2" w:themeShade="BF"/>
                <w:sz w:val="22"/>
                <w:szCs w:val="22"/>
                <w:lang w:eastAsia="en-GB"/>
              </w:rPr>
              <w:t>University</w:t>
            </w:r>
            <w:proofErr w:type="gramEnd"/>
            <w:r w:rsidRPr="003F36C1">
              <w:rPr>
                <w:rFonts w:asciiTheme="minorHAnsi" w:eastAsia="Times New Roman" w:hAnsiTheme="minorHAnsi" w:cstheme="minorHAnsi"/>
                <w:color w:val="323E4F" w:themeColor="text2" w:themeShade="BF"/>
                <w:sz w:val="22"/>
                <w:szCs w:val="22"/>
                <w:lang w:eastAsia="en-GB"/>
              </w:rPr>
              <w:t xml:space="preserve"> departments and Co-op retail partner. There were 240 entrants (165 staff and 73 students), and 1 student &amp; 1 staff member were drawn as winners. </w:t>
            </w:r>
          </w:p>
          <w:p w14:paraId="147A0164" w14:textId="77777777" w:rsidR="008C6A0D" w:rsidRPr="003F36C1" w:rsidRDefault="008C6A0D" w:rsidP="008C6A0D">
            <w:pPr>
              <w:shd w:val="clear" w:color="auto" w:fill="FFFFFF"/>
              <w:rPr>
                <w:rFonts w:asciiTheme="minorHAnsi" w:eastAsia="Times New Roman" w:hAnsiTheme="minorHAnsi" w:cstheme="minorHAnsi"/>
                <w:color w:val="323E4F" w:themeColor="text2" w:themeShade="BF"/>
                <w:sz w:val="22"/>
                <w:szCs w:val="22"/>
                <w:lang w:eastAsia="en-GB"/>
              </w:rPr>
            </w:pPr>
          </w:p>
          <w:p w14:paraId="279414D3" w14:textId="77777777" w:rsidR="008C6A0D" w:rsidRPr="003F36C1" w:rsidRDefault="008C6A0D" w:rsidP="008C6A0D">
            <w:pPr>
              <w:shd w:val="clear" w:color="auto" w:fill="FFFFFF"/>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Co-op also ran a Fairtrade Raffle during Fairtrade – There were 32 entrants and it raised £54 for the Syrian DEC appeal. </w:t>
            </w:r>
          </w:p>
          <w:p w14:paraId="76EF9EAB" w14:textId="77777777" w:rsidR="008C6A0D" w:rsidRPr="003F36C1" w:rsidRDefault="008C6A0D" w:rsidP="008C6A0D">
            <w:pPr>
              <w:shd w:val="clear" w:color="auto" w:fill="FFFFFF"/>
              <w:rPr>
                <w:rFonts w:asciiTheme="minorHAnsi" w:eastAsia="Times New Roman" w:hAnsiTheme="minorHAnsi" w:cstheme="minorHAnsi"/>
                <w:color w:val="323E4F" w:themeColor="text2" w:themeShade="BF"/>
                <w:sz w:val="22"/>
                <w:szCs w:val="22"/>
                <w:lang w:eastAsia="en-GB"/>
              </w:rPr>
            </w:pPr>
          </w:p>
          <w:p w14:paraId="7B43A25D" w14:textId="77777777" w:rsidR="00A85753" w:rsidRPr="003F36C1" w:rsidRDefault="008C6A0D" w:rsidP="008C6A0D">
            <w:pPr>
              <w:shd w:val="clear" w:color="auto" w:fill="FFFFFF"/>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On the 12 Dec 2022, Mark </w:t>
            </w:r>
            <w:proofErr w:type="spellStart"/>
            <w:r w:rsidRPr="003F36C1">
              <w:rPr>
                <w:rFonts w:asciiTheme="minorHAnsi" w:eastAsia="Times New Roman" w:hAnsiTheme="minorHAnsi" w:cstheme="minorHAnsi"/>
                <w:color w:val="323E4F" w:themeColor="text2" w:themeShade="BF"/>
                <w:sz w:val="22"/>
                <w:szCs w:val="22"/>
                <w:lang w:eastAsia="en-GB"/>
              </w:rPr>
              <w:t>Laynesmith</w:t>
            </w:r>
            <w:proofErr w:type="spellEnd"/>
            <w:r w:rsidRPr="003F36C1">
              <w:rPr>
                <w:rFonts w:asciiTheme="minorHAnsi" w:eastAsia="Times New Roman" w:hAnsiTheme="minorHAnsi" w:cstheme="minorHAnsi"/>
                <w:color w:val="323E4F" w:themeColor="text2" w:themeShade="BF"/>
                <w:sz w:val="22"/>
                <w:szCs w:val="22"/>
                <w:lang w:eastAsia="en-GB"/>
              </w:rPr>
              <w:t xml:space="preserve"> (Anglican Chaplain and then co-chair of the steering group) attended Universities Fairtrade Networking group (comprising 55 academics/staff at other Universities) and shared details about an excellent speaker we had hosted here from Tony's </w:t>
            </w:r>
            <w:proofErr w:type="spellStart"/>
            <w:r w:rsidRPr="003F36C1">
              <w:rPr>
                <w:rFonts w:asciiTheme="minorHAnsi" w:eastAsia="Times New Roman" w:hAnsiTheme="minorHAnsi" w:cstheme="minorHAnsi"/>
                <w:color w:val="323E4F" w:themeColor="text2" w:themeShade="BF"/>
                <w:sz w:val="22"/>
                <w:szCs w:val="22"/>
                <w:lang w:eastAsia="en-GB"/>
              </w:rPr>
              <w:t>Chocolonely</w:t>
            </w:r>
            <w:proofErr w:type="spellEnd"/>
            <w:r w:rsidRPr="003F36C1">
              <w:rPr>
                <w:rFonts w:asciiTheme="minorHAnsi" w:eastAsia="Times New Roman" w:hAnsiTheme="minorHAnsi" w:cstheme="minorHAnsi"/>
                <w:color w:val="323E4F" w:themeColor="text2" w:themeShade="BF"/>
                <w:sz w:val="22"/>
                <w:szCs w:val="22"/>
                <w:lang w:eastAsia="en-GB"/>
              </w:rPr>
              <w:t xml:space="preserve"> company (who offer free chocolate tasting and guest lectures during welcome weeks and other times of the year). We had hosted a speaker from them in 2022 for Fairtrade Fortnight. Mark also shared details about the Fairtrade phone (</w:t>
            </w:r>
            <w:proofErr w:type="spellStart"/>
            <w:r w:rsidRPr="003F36C1">
              <w:rPr>
                <w:rFonts w:asciiTheme="minorHAnsi" w:eastAsia="Times New Roman" w:hAnsiTheme="minorHAnsi" w:cstheme="minorHAnsi"/>
                <w:color w:val="323E4F" w:themeColor="text2" w:themeShade="BF"/>
                <w:sz w:val="22"/>
                <w:szCs w:val="22"/>
                <w:lang w:eastAsia="en-GB"/>
              </w:rPr>
              <w:t>Fairphone</w:t>
            </w:r>
            <w:proofErr w:type="spellEnd"/>
            <w:r w:rsidRPr="003F36C1">
              <w:rPr>
                <w:rFonts w:asciiTheme="minorHAnsi" w:eastAsia="Times New Roman" w:hAnsiTheme="minorHAnsi" w:cstheme="minorHAnsi"/>
                <w:color w:val="323E4F" w:themeColor="text2" w:themeShade="BF"/>
                <w:sz w:val="22"/>
                <w:szCs w:val="22"/>
                <w:lang w:eastAsia="en-GB"/>
              </w:rPr>
              <w:t xml:space="preserve">) which our procurement department offers to </w:t>
            </w:r>
            <w:r w:rsidRPr="003F36C1">
              <w:rPr>
                <w:rFonts w:asciiTheme="minorHAnsi" w:eastAsia="Times New Roman" w:hAnsiTheme="minorHAnsi" w:cstheme="minorHAnsi"/>
                <w:color w:val="323E4F" w:themeColor="text2" w:themeShade="BF"/>
                <w:sz w:val="22"/>
                <w:szCs w:val="22"/>
                <w:lang w:eastAsia="en-GB"/>
              </w:rPr>
              <w:lastRenderedPageBreak/>
              <w:t xml:space="preserve">staff - I passed on details for those interested in knowing more about it. </w:t>
            </w:r>
          </w:p>
          <w:p w14:paraId="67FAE791" w14:textId="786E73C0" w:rsidR="64791E47" w:rsidRPr="003F36C1" w:rsidRDefault="00A85753" w:rsidP="00E268C6">
            <w:pPr>
              <w:shd w:val="clear" w:color="auto" w:fill="FFFFFF"/>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FT </w:t>
            </w:r>
            <w:r w:rsidR="00E268C6" w:rsidRPr="003F36C1">
              <w:rPr>
                <w:rFonts w:asciiTheme="minorHAnsi" w:eastAsia="Times New Roman" w:hAnsiTheme="minorHAnsi" w:cstheme="minorHAnsi"/>
                <w:color w:val="323E4F" w:themeColor="text2" w:themeShade="BF"/>
                <w:sz w:val="22"/>
                <w:szCs w:val="22"/>
                <w:lang w:eastAsia="en-GB"/>
              </w:rPr>
              <w:t>comment -</w:t>
            </w:r>
            <w:r w:rsidRPr="003F36C1">
              <w:rPr>
                <w:rFonts w:asciiTheme="minorHAnsi" w:eastAsia="Times New Roman" w:hAnsiTheme="minorHAnsi" w:cstheme="minorHAnsi"/>
                <w:color w:val="323E4F" w:themeColor="text2" w:themeShade="BF"/>
                <w:sz w:val="22"/>
                <w:szCs w:val="22"/>
                <w:lang w:eastAsia="en-GB"/>
              </w:rPr>
              <w:t>not sure this evidence matches the criteria for CI009</w:t>
            </w:r>
          </w:p>
        </w:tc>
      </w:tr>
      <w:tr w:rsidR="003F36C1" w:rsidRPr="003F36C1" w14:paraId="2D618663"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0B8BAD1D" w14:textId="122906A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CI010</w:t>
            </w:r>
          </w:p>
        </w:tc>
        <w:tc>
          <w:tcPr>
            <w:tcW w:w="3555" w:type="dxa"/>
            <w:tcBorders>
              <w:top w:val="single" w:sz="8" w:space="0" w:color="auto"/>
              <w:left w:val="single" w:sz="8" w:space="0" w:color="auto"/>
              <w:bottom w:val="single" w:sz="8" w:space="0" w:color="auto"/>
              <w:right w:val="single" w:sz="8" w:space="0" w:color="auto"/>
            </w:tcBorders>
          </w:tcPr>
          <w:p w14:paraId="69F77D3C" w14:textId="3FAB8A2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ensures there is a strong Fairtrade presence at Fresher's Fairs (or equivalent) and/or recruitment days.</w:t>
            </w:r>
          </w:p>
        </w:tc>
        <w:tc>
          <w:tcPr>
            <w:tcW w:w="1020" w:type="dxa"/>
            <w:tcBorders>
              <w:top w:val="single" w:sz="8" w:space="0" w:color="auto"/>
              <w:left w:val="single" w:sz="8" w:space="0" w:color="auto"/>
              <w:bottom w:val="single" w:sz="8" w:space="0" w:color="auto"/>
              <w:right w:val="single" w:sz="8" w:space="0" w:color="auto"/>
            </w:tcBorders>
          </w:tcPr>
          <w:p w14:paraId="05AD275B" w14:textId="76DA5FA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A8575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527887AE" w14:textId="3CC2159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534CDDE1" w14:textId="36AC3D4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72E3CB1D"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3D673090" w14:textId="42EFB58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CI011</w:t>
            </w:r>
          </w:p>
        </w:tc>
        <w:tc>
          <w:tcPr>
            <w:tcW w:w="3555" w:type="dxa"/>
            <w:tcBorders>
              <w:top w:val="single" w:sz="8" w:space="0" w:color="auto"/>
              <w:left w:val="single" w:sz="8" w:space="0" w:color="auto"/>
              <w:bottom w:val="single" w:sz="8" w:space="0" w:color="auto"/>
              <w:right w:val="single" w:sz="8" w:space="0" w:color="auto"/>
            </w:tcBorders>
          </w:tcPr>
          <w:p w14:paraId="34198B6C" w14:textId="1D8AAE3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Fairtrade, trade justice and ethical procurement considerations are </w:t>
            </w:r>
            <w:proofErr w:type="gramStart"/>
            <w:r w:rsidRPr="003F36C1">
              <w:rPr>
                <w:rFonts w:asciiTheme="minorHAnsi" w:eastAsiaTheme="minorEastAsia" w:hAnsiTheme="minorHAnsi" w:cstheme="minorBidi"/>
                <w:color w:val="323E4F" w:themeColor="text2" w:themeShade="BF"/>
                <w:sz w:val="22"/>
                <w:szCs w:val="22"/>
              </w:rPr>
              <w:t>taken into account</w:t>
            </w:r>
            <w:proofErr w:type="gramEnd"/>
            <w:r w:rsidRPr="003F36C1">
              <w:rPr>
                <w:rFonts w:asciiTheme="minorHAnsi" w:eastAsiaTheme="minorEastAsia" w:hAnsiTheme="minorHAnsi" w:cstheme="minorBidi"/>
                <w:color w:val="323E4F" w:themeColor="text2" w:themeShade="BF"/>
                <w:sz w:val="22"/>
                <w:szCs w:val="22"/>
              </w:rPr>
              <w:t xml:space="preserve"> in checklists or guidance for events. This should include the requirement of all exhibitors that any relevant giveaways (</w:t>
            </w:r>
            <w:proofErr w:type="gramStart"/>
            <w:r w:rsidRPr="003F36C1">
              <w:rPr>
                <w:rFonts w:asciiTheme="minorHAnsi" w:eastAsiaTheme="minorEastAsia" w:hAnsiTheme="minorHAnsi" w:cstheme="minorBidi"/>
                <w:color w:val="323E4F" w:themeColor="text2" w:themeShade="BF"/>
                <w:sz w:val="22"/>
                <w:szCs w:val="22"/>
              </w:rPr>
              <w:t>e.g.</w:t>
            </w:r>
            <w:proofErr w:type="gramEnd"/>
            <w:r w:rsidRPr="003F36C1">
              <w:rPr>
                <w:rFonts w:asciiTheme="minorHAnsi" w:eastAsiaTheme="minorEastAsia" w:hAnsiTheme="minorHAnsi" w:cstheme="minorBidi"/>
                <w:color w:val="323E4F" w:themeColor="text2" w:themeShade="BF"/>
                <w:sz w:val="22"/>
                <w:szCs w:val="22"/>
              </w:rPr>
              <w:t xml:space="preserve"> cotton tote bags, chocolates, biscuits) are Fairtrade-certified, and that any cotton uniforms are Fairtrade-certified.</w:t>
            </w:r>
          </w:p>
        </w:tc>
        <w:tc>
          <w:tcPr>
            <w:tcW w:w="1020" w:type="dxa"/>
            <w:tcBorders>
              <w:top w:val="single" w:sz="8" w:space="0" w:color="auto"/>
              <w:left w:val="single" w:sz="8" w:space="0" w:color="auto"/>
              <w:bottom w:val="single" w:sz="8" w:space="0" w:color="auto"/>
              <w:right w:val="single" w:sz="8" w:space="0" w:color="auto"/>
            </w:tcBorders>
          </w:tcPr>
          <w:p w14:paraId="10D34C74" w14:textId="1338320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465A8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59EE6ED6" w14:textId="4A7CAE4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0A6A2E8C" w14:textId="77777777" w:rsidR="008C6A0D"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p>
          <w:p w14:paraId="284FFE86" w14:textId="77777777" w:rsidR="008C6A0D" w:rsidRPr="003F36C1" w:rsidRDefault="008C6A0D" w:rsidP="008C6A0D">
            <w:pPr>
              <w:rPr>
                <w:rFonts w:ascii="Arial" w:hAnsi="Arial" w:cs="Arial"/>
                <w:color w:val="323E4F" w:themeColor="text2" w:themeShade="BF"/>
                <w:sz w:val="22"/>
                <w:szCs w:val="22"/>
                <w:lang w:eastAsia="en-GB"/>
              </w:rPr>
            </w:pPr>
            <w:r w:rsidRPr="003F36C1">
              <w:rPr>
                <w:rFonts w:asciiTheme="minorHAnsi" w:hAnsiTheme="minorHAnsi" w:cstheme="minorHAnsi"/>
                <w:color w:val="323E4F" w:themeColor="text2" w:themeShade="BF"/>
                <w:sz w:val="22"/>
                <w:szCs w:val="22"/>
              </w:rPr>
              <w:t>There is sufficient evidence of climate stripes merchandise being used and sold at events/giveaways. There is merchandise listed on their online store of different t-shirts, hoodies, tote bags, mugs etc. I am assuming they regularly make sales from these products listed</w:t>
            </w:r>
            <w:r w:rsidRPr="003F36C1">
              <w:rPr>
                <w:rFonts w:ascii="Arial" w:hAnsi="Arial" w:cs="Arial"/>
                <w:color w:val="323E4F" w:themeColor="text2" w:themeShade="BF"/>
                <w:sz w:val="22"/>
                <w:szCs w:val="22"/>
              </w:rPr>
              <w:t>.</w:t>
            </w:r>
          </w:p>
          <w:p w14:paraId="129317F5" w14:textId="1F9BA7C0" w:rsidR="64791E47" w:rsidRPr="003F36C1" w:rsidRDefault="00A85753"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FT </w:t>
            </w:r>
            <w:r w:rsidR="00E268C6" w:rsidRPr="003F36C1">
              <w:rPr>
                <w:rFonts w:asciiTheme="minorHAnsi" w:eastAsiaTheme="minorEastAsia" w:hAnsiTheme="minorHAnsi" w:cstheme="minorBidi"/>
                <w:color w:val="323E4F" w:themeColor="text2" w:themeShade="BF"/>
                <w:sz w:val="22"/>
                <w:szCs w:val="22"/>
              </w:rPr>
              <w:t>comment -</w:t>
            </w:r>
            <w:r w:rsidRPr="003F36C1">
              <w:rPr>
                <w:rFonts w:asciiTheme="minorHAnsi" w:eastAsiaTheme="minorEastAsia" w:hAnsiTheme="minorHAnsi" w:cstheme="minorBidi"/>
                <w:color w:val="323E4F" w:themeColor="text2" w:themeShade="BF"/>
                <w:sz w:val="22"/>
                <w:szCs w:val="22"/>
              </w:rPr>
              <w:t>not sure this evidence matches criteria for CI011</w:t>
            </w:r>
          </w:p>
        </w:tc>
      </w:tr>
      <w:tr w:rsidR="003F36C1" w:rsidRPr="003F36C1" w14:paraId="6122EF7D"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33F54220" w14:textId="1B27843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CI012</w:t>
            </w:r>
          </w:p>
        </w:tc>
        <w:tc>
          <w:tcPr>
            <w:tcW w:w="3555" w:type="dxa"/>
            <w:tcBorders>
              <w:top w:val="single" w:sz="8" w:space="0" w:color="auto"/>
              <w:left w:val="single" w:sz="8" w:space="0" w:color="auto"/>
              <w:bottom w:val="single" w:sz="8" w:space="0" w:color="auto"/>
              <w:right w:val="single" w:sz="8" w:space="0" w:color="auto"/>
            </w:tcBorders>
          </w:tcPr>
          <w:p w14:paraId="22CA0235" w14:textId="187974D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supported student groups or RAG groups to fundraise for the Fairtrade Foundation.</w:t>
            </w:r>
          </w:p>
        </w:tc>
        <w:tc>
          <w:tcPr>
            <w:tcW w:w="1020" w:type="dxa"/>
            <w:tcBorders>
              <w:top w:val="single" w:sz="8" w:space="0" w:color="auto"/>
              <w:left w:val="single" w:sz="8" w:space="0" w:color="auto"/>
              <w:bottom w:val="single" w:sz="8" w:space="0" w:color="auto"/>
              <w:right w:val="single" w:sz="8" w:space="0" w:color="auto"/>
            </w:tcBorders>
          </w:tcPr>
          <w:p w14:paraId="2F7C3AA6" w14:textId="36CCBB29" w:rsidR="64791E47" w:rsidRPr="003F36C1" w:rsidRDefault="00465A83"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4C99A2D5" w14:textId="6024FFD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39D4D804" w14:textId="2B2775A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14D3580E"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502CE9F7" w14:textId="672C80F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PL001</w:t>
            </w:r>
          </w:p>
        </w:tc>
        <w:tc>
          <w:tcPr>
            <w:tcW w:w="3555" w:type="dxa"/>
            <w:tcBorders>
              <w:top w:val="single" w:sz="8" w:space="0" w:color="auto"/>
              <w:left w:val="single" w:sz="8" w:space="0" w:color="auto"/>
              <w:bottom w:val="single" w:sz="8" w:space="0" w:color="auto"/>
              <w:right w:val="single" w:sz="8" w:space="0" w:color="auto"/>
            </w:tcBorders>
          </w:tcPr>
          <w:p w14:paraId="10DFFDE1" w14:textId="2353F2D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proactively engaged staff and publicised Fairtrade widely as an option for communal tea, coffee, hot chocolate and sugar in staff areas and offices.</w:t>
            </w:r>
          </w:p>
        </w:tc>
        <w:tc>
          <w:tcPr>
            <w:tcW w:w="1020" w:type="dxa"/>
            <w:tcBorders>
              <w:top w:val="single" w:sz="8" w:space="0" w:color="auto"/>
              <w:left w:val="single" w:sz="8" w:space="0" w:color="auto"/>
              <w:bottom w:val="single" w:sz="8" w:space="0" w:color="auto"/>
              <w:right w:val="single" w:sz="8" w:space="0" w:color="auto"/>
            </w:tcBorders>
          </w:tcPr>
          <w:p w14:paraId="3B6261B9" w14:textId="0940E28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465A8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613B559" w14:textId="38892B7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64251012" w14:textId="5937513D" w:rsidR="008C6A0D" w:rsidRPr="003F36C1" w:rsidRDefault="008C6A0D" w:rsidP="00465A83">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rPr>
              <w:t xml:space="preserve">The University only provides Fairtrade tea and coffee for staff meetings, purchased from </w:t>
            </w:r>
            <w:proofErr w:type="spellStart"/>
            <w:r w:rsidRPr="003F36C1">
              <w:rPr>
                <w:rFonts w:asciiTheme="minorHAnsi" w:hAnsiTheme="minorHAnsi" w:cstheme="minorHAnsi"/>
                <w:color w:val="323E4F" w:themeColor="text2" w:themeShade="BF"/>
                <w:sz w:val="22"/>
                <w:szCs w:val="22"/>
              </w:rPr>
              <w:t>Cafeology</w:t>
            </w:r>
            <w:proofErr w:type="spellEnd"/>
            <w:r w:rsidRPr="003F36C1">
              <w:rPr>
                <w:rFonts w:asciiTheme="minorHAnsi" w:hAnsiTheme="minorHAnsi" w:cstheme="minorHAnsi"/>
                <w:color w:val="323E4F" w:themeColor="text2" w:themeShade="BF"/>
                <w:sz w:val="22"/>
                <w:szCs w:val="22"/>
              </w:rPr>
              <w:t xml:space="preserve"> and Brakes. Therefore, </w:t>
            </w:r>
            <w:proofErr w:type="gramStart"/>
            <w:r w:rsidRPr="003F36C1">
              <w:rPr>
                <w:rFonts w:asciiTheme="minorHAnsi" w:hAnsiTheme="minorHAnsi" w:cstheme="minorHAnsi"/>
                <w:color w:val="323E4F" w:themeColor="text2" w:themeShade="BF"/>
                <w:sz w:val="22"/>
                <w:szCs w:val="22"/>
              </w:rPr>
              <w:t>ALL of</w:t>
            </w:r>
            <w:proofErr w:type="gramEnd"/>
            <w:r w:rsidRPr="003F36C1">
              <w:rPr>
                <w:rFonts w:asciiTheme="minorHAnsi" w:hAnsiTheme="minorHAnsi" w:cstheme="minorHAnsi"/>
                <w:color w:val="323E4F" w:themeColor="text2" w:themeShade="BF"/>
                <w:sz w:val="22"/>
                <w:szCs w:val="22"/>
              </w:rPr>
              <w:t xml:space="preserve"> the Hospitality bookings for tea/coffee for staff meetings on our Hospitality booking system would consist of Fairtrade ingredients. Since August 1</w:t>
            </w:r>
            <w:proofErr w:type="gramStart"/>
            <w:r w:rsidRPr="003F36C1">
              <w:rPr>
                <w:rFonts w:asciiTheme="minorHAnsi" w:hAnsiTheme="minorHAnsi" w:cstheme="minorHAnsi"/>
                <w:color w:val="323E4F" w:themeColor="text2" w:themeShade="BF"/>
                <w:sz w:val="22"/>
                <w:szCs w:val="22"/>
              </w:rPr>
              <w:t xml:space="preserve"> 2022</w:t>
            </w:r>
            <w:proofErr w:type="gramEnd"/>
            <w:r w:rsidRPr="003F36C1">
              <w:rPr>
                <w:rFonts w:asciiTheme="minorHAnsi" w:hAnsiTheme="minorHAnsi" w:cstheme="minorHAnsi"/>
                <w:color w:val="323E4F" w:themeColor="text2" w:themeShade="BF"/>
                <w:sz w:val="22"/>
                <w:szCs w:val="22"/>
              </w:rPr>
              <w:t xml:space="preserve"> we have supplied 57,706 Fairtrade teas and coffees for staff meetings and events across the Whiteknights and London Road Campuses in a selection of classrooms and meeting rooms. </w:t>
            </w:r>
          </w:p>
          <w:p w14:paraId="2A89D2EC" w14:textId="477A1EC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448CDD63"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4E640AA0" w14:textId="179A82E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PL002</w:t>
            </w:r>
          </w:p>
        </w:tc>
        <w:tc>
          <w:tcPr>
            <w:tcW w:w="3555" w:type="dxa"/>
            <w:tcBorders>
              <w:top w:val="single" w:sz="8" w:space="0" w:color="auto"/>
              <w:left w:val="single" w:sz="8" w:space="0" w:color="auto"/>
              <w:bottom w:val="single" w:sz="8" w:space="0" w:color="auto"/>
              <w:right w:val="single" w:sz="8" w:space="0" w:color="auto"/>
            </w:tcBorders>
          </w:tcPr>
          <w:p w14:paraId="69335B6D" w14:textId="3EFB269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partnership's catering providers and licensed premises (internal and/or contracted) offer Fairtrade-certified products as standard in all the following categories (where stocked):</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Fruit</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lastRenderedPageBreak/>
              <w:t xml:space="preserve"> • Juice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Tea</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Coffee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Sugar</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Chocolate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 Wine</w:t>
            </w:r>
          </w:p>
        </w:tc>
        <w:tc>
          <w:tcPr>
            <w:tcW w:w="1020" w:type="dxa"/>
            <w:tcBorders>
              <w:top w:val="single" w:sz="8" w:space="0" w:color="auto"/>
              <w:left w:val="single" w:sz="8" w:space="0" w:color="auto"/>
              <w:bottom w:val="single" w:sz="8" w:space="0" w:color="auto"/>
              <w:right w:val="single" w:sz="8" w:space="0" w:color="auto"/>
            </w:tcBorders>
          </w:tcPr>
          <w:p w14:paraId="4D286690" w14:textId="530CAAC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 xml:space="preserve"> </w:t>
            </w:r>
            <w:r w:rsidR="00465A8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97069B2" w14:textId="644EAFE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2F6DD118" w14:textId="50F62D51" w:rsidR="008C6A0D" w:rsidRPr="003F36C1" w:rsidRDefault="008C6A0D" w:rsidP="00465A83">
            <w:pPr>
              <w:spacing w:line="257" w:lineRule="auto"/>
              <w:rPr>
                <w:rFonts w:ascii="Calibri" w:eastAsiaTheme="minorEastAsia" w:hAnsi="Calibri" w:cs="Calibri"/>
                <w:color w:val="323E4F" w:themeColor="text2" w:themeShade="BF"/>
                <w:sz w:val="22"/>
                <w:szCs w:val="22"/>
              </w:rPr>
            </w:pPr>
            <w:r w:rsidRPr="003F36C1">
              <w:rPr>
                <w:rFonts w:ascii="Calibri" w:hAnsi="Calibri" w:cs="Calibri"/>
                <w:color w:val="323E4F" w:themeColor="text2" w:themeShade="BF"/>
                <w:sz w:val="22"/>
                <w:szCs w:val="22"/>
              </w:rPr>
              <w:t xml:space="preserve">The stated products on the universities/unions catering menu such as the cake, instore bakeries, frozen goods etc, are all Fairtrade certified. Although, the Dairy products are not Fairtrade certified </w:t>
            </w:r>
            <w:r w:rsidRPr="003F36C1">
              <w:rPr>
                <w:rFonts w:ascii="Calibri" w:hAnsi="Calibri" w:cs="Calibri"/>
                <w:color w:val="323E4F" w:themeColor="text2" w:themeShade="BF"/>
                <w:sz w:val="22"/>
                <w:szCs w:val="22"/>
              </w:rPr>
              <w:lastRenderedPageBreak/>
              <w:t xml:space="preserve">and do not come from companies that prioritise Fairtrade practices. </w:t>
            </w:r>
          </w:p>
          <w:p w14:paraId="643FC3DE" w14:textId="0BD1558D" w:rsidR="64791E47" w:rsidRPr="003F36C1" w:rsidRDefault="64791E47" w:rsidP="64791E47">
            <w:pPr>
              <w:spacing w:line="257" w:lineRule="auto"/>
              <w:rPr>
                <w:rFonts w:ascii="Calibri" w:eastAsiaTheme="minorEastAsia" w:hAnsi="Calibri" w:cs="Calibri"/>
                <w:color w:val="323E4F" w:themeColor="text2" w:themeShade="BF"/>
                <w:sz w:val="22"/>
                <w:szCs w:val="22"/>
              </w:rPr>
            </w:pPr>
          </w:p>
        </w:tc>
      </w:tr>
      <w:tr w:rsidR="003F36C1" w:rsidRPr="003F36C1" w14:paraId="5738470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5B3C4684" w14:textId="79B9272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PL003</w:t>
            </w:r>
          </w:p>
        </w:tc>
        <w:tc>
          <w:tcPr>
            <w:tcW w:w="3555" w:type="dxa"/>
            <w:tcBorders>
              <w:top w:val="single" w:sz="8" w:space="0" w:color="auto"/>
              <w:left w:val="single" w:sz="8" w:space="0" w:color="auto"/>
              <w:bottom w:val="single" w:sz="8" w:space="0" w:color="auto"/>
              <w:right w:val="single" w:sz="8" w:space="0" w:color="auto"/>
            </w:tcBorders>
          </w:tcPr>
          <w:p w14:paraId="738BE490" w14:textId="04B19C5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captured Fairtrade sales data for the previous two academic years and reported back to the Fairtrade Foundation.</w:t>
            </w:r>
          </w:p>
        </w:tc>
        <w:tc>
          <w:tcPr>
            <w:tcW w:w="1020" w:type="dxa"/>
            <w:tcBorders>
              <w:top w:val="single" w:sz="8" w:space="0" w:color="auto"/>
              <w:left w:val="single" w:sz="8" w:space="0" w:color="auto"/>
              <w:bottom w:val="single" w:sz="8" w:space="0" w:color="auto"/>
              <w:right w:val="single" w:sz="8" w:space="0" w:color="auto"/>
            </w:tcBorders>
          </w:tcPr>
          <w:p w14:paraId="031231A0" w14:textId="45BF50A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9A7FA6"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AD63501" w14:textId="39C4F9F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6FE47CDC" w14:textId="1EC1EA12" w:rsidR="008C6A0D" w:rsidRPr="003F36C1" w:rsidRDefault="64791E47" w:rsidP="00465A83">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C6A0D" w:rsidRPr="003F36C1">
              <w:rPr>
                <w:rFonts w:asciiTheme="minorHAnsi" w:hAnsiTheme="minorHAnsi" w:cstheme="minorHAnsi"/>
                <w:color w:val="323E4F" w:themeColor="text2" w:themeShade="BF"/>
                <w:sz w:val="22"/>
                <w:szCs w:val="22"/>
              </w:rPr>
              <w:t>I can verify the sales data provided has been sent to the Fairtrade Foundation for viewing.</w:t>
            </w:r>
          </w:p>
          <w:p w14:paraId="64F263CA" w14:textId="0D0D77B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1C93291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25252483" w14:textId="0455B83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PL004</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0AB2790C" w14:textId="505E84D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included terms in tender documentation that reference Fairtrade requirements for relevant categories, or states that Fairtrade suppliers will be preferred.</w:t>
            </w:r>
          </w:p>
        </w:tc>
        <w:tc>
          <w:tcPr>
            <w:tcW w:w="1020" w:type="dxa"/>
            <w:tcBorders>
              <w:top w:val="single" w:sz="8" w:space="0" w:color="auto"/>
              <w:left w:val="single" w:sz="8" w:space="0" w:color="auto"/>
              <w:bottom w:val="single" w:sz="8" w:space="0" w:color="auto"/>
              <w:right w:val="single" w:sz="8" w:space="0" w:color="auto"/>
            </w:tcBorders>
            <w:shd w:val="clear" w:color="auto" w:fill="FFFFFF" w:themeFill="background1"/>
          </w:tcPr>
          <w:p w14:paraId="78BDCF28" w14:textId="09785ED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C70572"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shd w:val="clear" w:color="auto" w:fill="FFFFFF" w:themeFill="background1"/>
          </w:tcPr>
          <w:p w14:paraId="357C982D" w14:textId="7234DA0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shd w:val="clear" w:color="auto" w:fill="FFFFFF" w:themeFill="background1"/>
          </w:tcPr>
          <w:p w14:paraId="0B958586" w14:textId="7F6B8AC2" w:rsidR="008C6A0D" w:rsidRPr="003F36C1" w:rsidRDefault="64791E47" w:rsidP="009A7FA6">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C6A0D" w:rsidRPr="003F36C1">
              <w:rPr>
                <w:rFonts w:asciiTheme="minorHAnsi" w:hAnsiTheme="minorHAnsi" w:cstheme="minorHAnsi"/>
                <w:color w:val="323E4F" w:themeColor="text2" w:themeShade="BF"/>
                <w:sz w:val="22"/>
                <w:szCs w:val="22"/>
              </w:rPr>
              <w:t xml:space="preserve">The tender documents are well organised with a contents page that includes numbers assigned to each headline that is discussed. The vital statistics are well presented and seem to be accurate. All links to relevant websites are working and accessible. The cover sheet and checklist need to be signed, and the personal details need to be filled in from the person who will sign it. </w:t>
            </w:r>
          </w:p>
          <w:p w14:paraId="42A3869E" w14:textId="12C2322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0BF2CE81"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593D17C3" w14:textId="018CDE3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PL005</w:t>
            </w:r>
          </w:p>
        </w:tc>
        <w:tc>
          <w:tcPr>
            <w:tcW w:w="3555" w:type="dxa"/>
            <w:tcBorders>
              <w:top w:val="single" w:sz="8" w:space="0" w:color="auto"/>
              <w:left w:val="single" w:sz="8" w:space="0" w:color="auto"/>
              <w:bottom w:val="single" w:sz="8" w:space="0" w:color="auto"/>
              <w:right w:val="single" w:sz="8" w:space="0" w:color="auto"/>
            </w:tcBorders>
          </w:tcPr>
          <w:p w14:paraId="55B25493" w14:textId="2D916BA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There is a procedure and support in place to ensure any new food service tenants or retail/catering outlets provide Fairtrade products wherever possible.</w:t>
            </w:r>
          </w:p>
        </w:tc>
        <w:tc>
          <w:tcPr>
            <w:tcW w:w="1020" w:type="dxa"/>
            <w:tcBorders>
              <w:top w:val="single" w:sz="8" w:space="0" w:color="auto"/>
              <w:left w:val="single" w:sz="8" w:space="0" w:color="auto"/>
              <w:bottom w:val="single" w:sz="8" w:space="0" w:color="auto"/>
              <w:right w:val="single" w:sz="8" w:space="0" w:color="auto"/>
            </w:tcBorders>
          </w:tcPr>
          <w:p w14:paraId="33835A87" w14:textId="4079532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C70572"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45B0D413" w14:textId="3765424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19C2CE5C" w14:textId="5050A290" w:rsidR="008C6A0D" w:rsidRPr="003F36C1" w:rsidRDefault="008C6A0D" w:rsidP="00C70572">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hAnsiTheme="minorHAnsi" w:cstheme="minorHAnsi"/>
                <w:color w:val="323E4F" w:themeColor="text2" w:themeShade="BF"/>
                <w:sz w:val="22"/>
                <w:szCs w:val="22"/>
              </w:rPr>
              <w:t>Based on my understanding, catering do not allow trading onsite if their ethos isn't complied with. Their minimum standards summary is clearly presented and arranged well with relevant statistics/information on each product area.</w:t>
            </w:r>
          </w:p>
          <w:p w14:paraId="787F38CF" w14:textId="47CFDFE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086D413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28D984ED" w14:textId="2EA223E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PL006</w:t>
            </w:r>
          </w:p>
        </w:tc>
        <w:tc>
          <w:tcPr>
            <w:tcW w:w="3555" w:type="dxa"/>
            <w:tcBorders>
              <w:top w:val="single" w:sz="8" w:space="0" w:color="auto"/>
              <w:left w:val="single" w:sz="8" w:space="0" w:color="auto"/>
              <w:bottom w:val="single" w:sz="8" w:space="0" w:color="auto"/>
              <w:right w:val="single" w:sz="8" w:space="0" w:color="auto"/>
            </w:tcBorders>
          </w:tcPr>
          <w:p w14:paraId="059C4327" w14:textId="6CEE056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Either Fairtrade is served as standard in hospitality (</w:t>
            </w:r>
            <w:proofErr w:type="gramStart"/>
            <w:r w:rsidRPr="003F36C1">
              <w:rPr>
                <w:rFonts w:asciiTheme="minorHAnsi" w:eastAsiaTheme="minorEastAsia" w:hAnsiTheme="minorHAnsi" w:cstheme="minorBidi"/>
                <w:color w:val="323E4F" w:themeColor="text2" w:themeShade="BF"/>
                <w:sz w:val="22"/>
                <w:szCs w:val="22"/>
              </w:rPr>
              <w:t>e.g.</w:t>
            </w:r>
            <w:proofErr w:type="gramEnd"/>
            <w:r w:rsidRPr="003F36C1">
              <w:rPr>
                <w:rFonts w:asciiTheme="minorHAnsi" w:eastAsiaTheme="minorEastAsia" w:hAnsiTheme="minorHAnsi" w:cstheme="minorBidi"/>
                <w:color w:val="323E4F" w:themeColor="text2" w:themeShade="BF"/>
                <w:sz w:val="22"/>
                <w:szCs w:val="22"/>
              </w:rPr>
              <w:t xml:space="preserve"> conferences, vacation hotel rooms etc.) across all products which have a Fairtrade option available - tea, coffee, sugar etc., or within the last two years’ demonstrable progress has been made to put this into practice.</w:t>
            </w:r>
          </w:p>
        </w:tc>
        <w:tc>
          <w:tcPr>
            <w:tcW w:w="1020" w:type="dxa"/>
            <w:tcBorders>
              <w:top w:val="single" w:sz="8" w:space="0" w:color="auto"/>
              <w:left w:val="single" w:sz="8" w:space="0" w:color="auto"/>
              <w:bottom w:val="single" w:sz="8" w:space="0" w:color="auto"/>
              <w:right w:val="single" w:sz="8" w:space="0" w:color="auto"/>
            </w:tcBorders>
          </w:tcPr>
          <w:p w14:paraId="41B74FC7" w14:textId="5DF4144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C70572"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674A0CD8" w14:textId="19BC404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1B2C5FFE" w14:textId="366864E9" w:rsidR="008C6A0D" w:rsidRPr="003F36C1" w:rsidRDefault="008C6A0D" w:rsidP="00C70572">
            <w:pPr>
              <w:spacing w:line="257" w:lineRule="auto"/>
              <w:rPr>
                <w:rFonts w:asciiTheme="minorHAnsi"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rPr>
              <w:t xml:space="preserve">The hospitality is great with the flexibility and discount provided to students to purchase a range of Fairtrade drinks.   </w:t>
            </w:r>
            <w:r w:rsidRPr="003F36C1">
              <w:rPr>
                <w:rFonts w:asciiTheme="minorHAnsi" w:hAnsiTheme="minorHAnsi" w:cstheme="minorHAnsi"/>
                <w:color w:val="323E4F" w:themeColor="text2" w:themeShade="BF"/>
                <w:sz w:val="22"/>
                <w:szCs w:val="22"/>
              </w:rPr>
              <w:br/>
            </w:r>
            <w:r w:rsidRPr="003F36C1">
              <w:rPr>
                <w:rFonts w:asciiTheme="minorHAnsi" w:hAnsiTheme="minorHAnsi" w:cstheme="minorHAnsi"/>
                <w:color w:val="323E4F" w:themeColor="text2" w:themeShade="BF"/>
                <w:sz w:val="22"/>
                <w:szCs w:val="22"/>
              </w:rPr>
              <w:br/>
              <w:t>The tap water system at specific locations on campus is a key step in ensuring sustainability. However, paper cups should be provided at the taps to increase accessibility for students.</w:t>
            </w:r>
          </w:p>
          <w:p w14:paraId="61AC285B" w14:textId="796B001A" w:rsidR="00C70572" w:rsidRPr="003F36C1" w:rsidRDefault="00C70572" w:rsidP="00C70572">
            <w:pPr>
              <w:spacing w:line="257" w:lineRule="auto"/>
              <w:rPr>
                <w:rFonts w:asciiTheme="minorHAnsi" w:eastAsiaTheme="minorEastAsia" w:hAnsiTheme="minorHAnsi" w:cstheme="minorHAnsi"/>
                <w:color w:val="323E4F" w:themeColor="text2" w:themeShade="BF"/>
                <w:sz w:val="22"/>
                <w:szCs w:val="22"/>
              </w:rPr>
            </w:pPr>
          </w:p>
          <w:p w14:paraId="5670F1D5" w14:textId="4A53557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6F2CB2D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0C54C05C" w14:textId="2E6DE6D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PL007</w:t>
            </w:r>
          </w:p>
        </w:tc>
        <w:tc>
          <w:tcPr>
            <w:tcW w:w="3555" w:type="dxa"/>
            <w:tcBorders>
              <w:top w:val="single" w:sz="8" w:space="0" w:color="auto"/>
              <w:left w:val="single" w:sz="8" w:space="0" w:color="auto"/>
              <w:bottom w:val="single" w:sz="8" w:space="0" w:color="auto"/>
              <w:right w:val="single" w:sz="8" w:space="0" w:color="auto"/>
            </w:tcBorders>
          </w:tcPr>
          <w:p w14:paraId="293601ED" w14:textId="454D72E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In the last two years, the partnership has engaged with at least one of the following stakeholders to adopt or increase Fairtrade commitments:</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a. A relevant purchasing consortium</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b. An existing supplier</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c. An external brand or retailer</w:t>
            </w:r>
          </w:p>
        </w:tc>
        <w:tc>
          <w:tcPr>
            <w:tcW w:w="1020" w:type="dxa"/>
            <w:tcBorders>
              <w:top w:val="single" w:sz="8" w:space="0" w:color="auto"/>
              <w:left w:val="single" w:sz="8" w:space="0" w:color="auto"/>
              <w:bottom w:val="single" w:sz="8" w:space="0" w:color="auto"/>
              <w:right w:val="single" w:sz="8" w:space="0" w:color="auto"/>
            </w:tcBorders>
          </w:tcPr>
          <w:p w14:paraId="36A2AC0E" w14:textId="46E6918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4A89C638" w14:textId="199B7F2D"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42AF2CA4" w14:textId="64ABD018" w:rsidR="00C70572" w:rsidRPr="003F36C1" w:rsidRDefault="64791E47" w:rsidP="003F36C1">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8C6A0D" w:rsidRPr="003F36C1">
              <w:rPr>
                <w:rFonts w:asciiTheme="minorHAnsi" w:hAnsiTheme="minorHAnsi" w:cstheme="minorHAnsi"/>
                <w:color w:val="323E4F" w:themeColor="text2" w:themeShade="BF"/>
                <w:sz w:val="22"/>
                <w:szCs w:val="22"/>
              </w:rPr>
              <w:t xml:space="preserve">The hospitality is great with the flexibility and discount provided to students to purchase a range of Fairtrade drinks.   </w:t>
            </w:r>
            <w:r w:rsidR="008C6A0D" w:rsidRPr="003F36C1">
              <w:rPr>
                <w:rFonts w:asciiTheme="minorHAnsi" w:hAnsiTheme="minorHAnsi" w:cstheme="minorHAnsi"/>
                <w:color w:val="323E4F" w:themeColor="text2" w:themeShade="BF"/>
                <w:sz w:val="22"/>
                <w:szCs w:val="22"/>
              </w:rPr>
              <w:br/>
            </w:r>
            <w:r w:rsidR="008C6A0D" w:rsidRPr="003F36C1">
              <w:rPr>
                <w:rFonts w:asciiTheme="minorHAnsi" w:hAnsiTheme="minorHAnsi" w:cstheme="minorHAnsi"/>
                <w:color w:val="323E4F" w:themeColor="text2" w:themeShade="BF"/>
                <w:sz w:val="22"/>
                <w:szCs w:val="22"/>
              </w:rPr>
              <w:br/>
              <w:t>The tap water system at specific locations on campus is a key step in ensuring sustainability. However, paper cups should be provided at the taps to increase accessibility for students</w:t>
            </w:r>
            <w:r w:rsidR="00C70572" w:rsidRPr="003F36C1">
              <w:rPr>
                <w:rFonts w:asciiTheme="minorHAnsi" w:hAnsiTheme="minorHAnsi" w:cstheme="minorHAnsi"/>
                <w:color w:val="323E4F" w:themeColor="text2" w:themeShade="BF"/>
                <w:sz w:val="22"/>
                <w:szCs w:val="22"/>
              </w:rPr>
              <w:t>.</w:t>
            </w:r>
          </w:p>
          <w:p w14:paraId="311A4501" w14:textId="77777777" w:rsidR="00325203" w:rsidRPr="003F36C1" w:rsidRDefault="00325203" w:rsidP="008C6A0D">
            <w:pPr>
              <w:rPr>
                <w:rFonts w:asciiTheme="minorHAnsi" w:hAnsiTheme="minorHAnsi" w:cstheme="minorHAnsi"/>
                <w:color w:val="323E4F" w:themeColor="text2" w:themeShade="BF"/>
                <w:sz w:val="22"/>
                <w:szCs w:val="22"/>
              </w:rPr>
            </w:pPr>
          </w:p>
          <w:p w14:paraId="6708DBE3" w14:textId="1AB2C9A5" w:rsidR="00C70572" w:rsidRPr="003F36C1" w:rsidRDefault="00C70572" w:rsidP="008C6A0D">
            <w:pPr>
              <w:rPr>
                <w:rFonts w:asciiTheme="minorHAnsi" w:hAnsiTheme="minorHAnsi" w:cstheme="minorHAnsi"/>
                <w:color w:val="323E4F" w:themeColor="text2" w:themeShade="BF"/>
                <w:sz w:val="22"/>
                <w:szCs w:val="22"/>
              </w:rPr>
            </w:pPr>
            <w:r w:rsidRPr="003F36C1">
              <w:rPr>
                <w:rFonts w:asciiTheme="minorHAnsi" w:hAnsiTheme="minorHAnsi" w:cstheme="minorHAnsi"/>
                <w:color w:val="323E4F" w:themeColor="text2" w:themeShade="BF"/>
                <w:sz w:val="22"/>
                <w:szCs w:val="22"/>
              </w:rPr>
              <w:t xml:space="preserve">FT </w:t>
            </w:r>
            <w:r w:rsidR="00E268C6" w:rsidRPr="003F36C1">
              <w:rPr>
                <w:rFonts w:asciiTheme="minorHAnsi" w:hAnsiTheme="minorHAnsi" w:cstheme="minorHAnsi"/>
                <w:color w:val="323E4F" w:themeColor="text2" w:themeShade="BF"/>
                <w:sz w:val="22"/>
                <w:szCs w:val="22"/>
              </w:rPr>
              <w:t>comment -</w:t>
            </w:r>
            <w:r w:rsidR="00325203" w:rsidRPr="003F36C1">
              <w:rPr>
                <w:rFonts w:asciiTheme="minorHAnsi" w:hAnsiTheme="minorHAnsi" w:cstheme="minorHAnsi"/>
                <w:color w:val="323E4F" w:themeColor="text2" w:themeShade="BF"/>
                <w:sz w:val="22"/>
                <w:szCs w:val="22"/>
              </w:rPr>
              <w:t>evidence for PL</w:t>
            </w:r>
            <w:proofErr w:type="gramStart"/>
            <w:r w:rsidR="00325203" w:rsidRPr="003F36C1">
              <w:rPr>
                <w:rFonts w:asciiTheme="minorHAnsi" w:hAnsiTheme="minorHAnsi" w:cstheme="minorHAnsi"/>
                <w:color w:val="323E4F" w:themeColor="text2" w:themeShade="BF"/>
                <w:sz w:val="22"/>
                <w:szCs w:val="22"/>
              </w:rPr>
              <w:t>004  shows</w:t>
            </w:r>
            <w:proofErr w:type="gramEnd"/>
            <w:r w:rsidR="00325203" w:rsidRPr="003F36C1">
              <w:rPr>
                <w:rFonts w:asciiTheme="minorHAnsi" w:hAnsiTheme="minorHAnsi" w:cstheme="minorHAnsi"/>
                <w:color w:val="323E4F" w:themeColor="text2" w:themeShade="BF"/>
                <w:sz w:val="22"/>
                <w:szCs w:val="22"/>
              </w:rPr>
              <w:t xml:space="preserve"> this</w:t>
            </w:r>
          </w:p>
          <w:p w14:paraId="74CB03F5" w14:textId="34A99969"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p>
        </w:tc>
      </w:tr>
      <w:tr w:rsidR="003F36C1" w:rsidRPr="003F36C1" w14:paraId="320670AB"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573DA5B7" w14:textId="043AD2C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PL008</w:t>
            </w:r>
          </w:p>
        </w:tc>
        <w:tc>
          <w:tcPr>
            <w:tcW w:w="3555" w:type="dxa"/>
            <w:tcBorders>
              <w:top w:val="single" w:sz="8" w:space="0" w:color="auto"/>
              <w:left w:val="single" w:sz="8" w:space="0" w:color="auto"/>
              <w:bottom w:val="single" w:sz="8" w:space="0" w:color="auto"/>
              <w:right w:val="single" w:sz="8" w:space="0" w:color="auto"/>
            </w:tcBorders>
          </w:tcPr>
          <w:p w14:paraId="3CEAA56E" w14:textId="31899C3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In the last two years, the partnership has increased the proportion of staff uniforms made from Fairtrade certified-cotton or other materials (where available).</w:t>
            </w:r>
          </w:p>
        </w:tc>
        <w:tc>
          <w:tcPr>
            <w:tcW w:w="1020" w:type="dxa"/>
            <w:tcBorders>
              <w:top w:val="single" w:sz="8" w:space="0" w:color="auto"/>
              <w:left w:val="single" w:sz="8" w:space="0" w:color="auto"/>
              <w:bottom w:val="single" w:sz="8" w:space="0" w:color="auto"/>
              <w:right w:val="single" w:sz="8" w:space="0" w:color="auto"/>
            </w:tcBorders>
          </w:tcPr>
          <w:p w14:paraId="23EB359B" w14:textId="57D5FA0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43E3AB75" w14:textId="2A9140C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6D9702C0" w14:textId="433155F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4F36D424"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4372BB64" w14:textId="2CDC580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PL009</w:t>
            </w:r>
          </w:p>
        </w:tc>
        <w:tc>
          <w:tcPr>
            <w:tcW w:w="3555" w:type="dxa"/>
            <w:tcBorders>
              <w:top w:val="single" w:sz="8" w:space="0" w:color="auto"/>
              <w:left w:val="single" w:sz="8" w:space="0" w:color="auto"/>
              <w:bottom w:val="single" w:sz="8" w:space="0" w:color="auto"/>
              <w:right w:val="single" w:sz="8" w:space="0" w:color="auto"/>
            </w:tcBorders>
          </w:tcPr>
          <w:p w14:paraId="4218BC08" w14:textId="46DD832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ensures that all promotional T-shirts for events are made from Fairtrade-certified cotton.</w:t>
            </w:r>
          </w:p>
        </w:tc>
        <w:tc>
          <w:tcPr>
            <w:tcW w:w="1020" w:type="dxa"/>
            <w:tcBorders>
              <w:top w:val="single" w:sz="8" w:space="0" w:color="auto"/>
              <w:left w:val="single" w:sz="8" w:space="0" w:color="auto"/>
              <w:bottom w:val="single" w:sz="8" w:space="0" w:color="auto"/>
              <w:right w:val="single" w:sz="8" w:space="0" w:color="auto"/>
            </w:tcBorders>
          </w:tcPr>
          <w:p w14:paraId="69819C45" w14:textId="1669A27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007A9817" w14:textId="0F847C5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6C1DA314" w14:textId="062ADE3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0762C9F5"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C8F25C5" w14:textId="44440BF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PL010</w:t>
            </w:r>
          </w:p>
        </w:tc>
        <w:tc>
          <w:tcPr>
            <w:tcW w:w="3555" w:type="dxa"/>
            <w:tcBorders>
              <w:top w:val="single" w:sz="8" w:space="0" w:color="auto"/>
              <w:left w:val="single" w:sz="8" w:space="0" w:color="auto"/>
              <w:bottom w:val="single" w:sz="8" w:space="0" w:color="auto"/>
              <w:right w:val="single" w:sz="8" w:space="0" w:color="auto"/>
            </w:tcBorders>
          </w:tcPr>
          <w:p w14:paraId="78ECCE7B" w14:textId="0F868F4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Sales promotions (such as discounts, competitions, loyalty cards etc.) are run on Fairtrade-certified products periodically throughout the year, across relevant retail outlets.</w:t>
            </w:r>
          </w:p>
        </w:tc>
        <w:tc>
          <w:tcPr>
            <w:tcW w:w="1020" w:type="dxa"/>
            <w:tcBorders>
              <w:top w:val="single" w:sz="8" w:space="0" w:color="auto"/>
              <w:left w:val="single" w:sz="8" w:space="0" w:color="auto"/>
              <w:bottom w:val="single" w:sz="8" w:space="0" w:color="auto"/>
              <w:right w:val="single" w:sz="8" w:space="0" w:color="auto"/>
            </w:tcBorders>
          </w:tcPr>
          <w:p w14:paraId="32410F14" w14:textId="6D8B62F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F576AC8" w14:textId="6D91A45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20EF7308" w14:textId="359CDD8C" w:rsidR="008C6A0D" w:rsidRPr="003F36C1" w:rsidRDefault="008C6A0D" w:rsidP="00325203">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hAnsiTheme="minorHAnsi" w:cstheme="minorHAnsi"/>
                <w:color w:val="323E4F" w:themeColor="text2" w:themeShade="BF"/>
                <w:sz w:val="22"/>
                <w:szCs w:val="22"/>
              </w:rPr>
              <w:t>This is well evidenced in the document provided.</w:t>
            </w:r>
          </w:p>
          <w:p w14:paraId="43D6E07D" w14:textId="3F1E649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5E7BD52C"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D570DAD" w14:textId="2E15852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PL011</w:t>
            </w:r>
          </w:p>
        </w:tc>
        <w:tc>
          <w:tcPr>
            <w:tcW w:w="3555" w:type="dxa"/>
            <w:tcBorders>
              <w:top w:val="single" w:sz="8" w:space="0" w:color="auto"/>
              <w:left w:val="single" w:sz="8" w:space="0" w:color="auto"/>
              <w:bottom w:val="single" w:sz="8" w:space="0" w:color="auto"/>
              <w:right w:val="single" w:sz="8" w:space="0" w:color="auto"/>
            </w:tcBorders>
          </w:tcPr>
          <w:p w14:paraId="1FF8A1FF" w14:textId="6BD2C33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can demonstrate an increase in the number of Fairtrade-certified items and/or lines bought for sale in campus commercial outlets over the last two years.</w:t>
            </w:r>
          </w:p>
        </w:tc>
        <w:tc>
          <w:tcPr>
            <w:tcW w:w="1020" w:type="dxa"/>
            <w:tcBorders>
              <w:top w:val="single" w:sz="8" w:space="0" w:color="auto"/>
              <w:left w:val="single" w:sz="8" w:space="0" w:color="auto"/>
              <w:bottom w:val="single" w:sz="8" w:space="0" w:color="auto"/>
              <w:right w:val="single" w:sz="8" w:space="0" w:color="auto"/>
            </w:tcBorders>
          </w:tcPr>
          <w:p w14:paraId="6C3DC0B5" w14:textId="7572EAB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22B8AC6" w14:textId="31794CC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0603B987" w14:textId="4353806F" w:rsidR="008C6A0D" w:rsidRPr="003F36C1" w:rsidRDefault="64791E47" w:rsidP="00325203">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8C6A0D" w:rsidRPr="003F36C1">
              <w:rPr>
                <w:rFonts w:asciiTheme="minorHAnsi" w:hAnsiTheme="minorHAnsi" w:cstheme="minorHAnsi"/>
                <w:color w:val="323E4F" w:themeColor="text2" w:themeShade="BF"/>
                <w:sz w:val="22"/>
                <w:szCs w:val="22"/>
              </w:rPr>
              <w:t>The data on sales was adequately provided in the evidence over the period, September 2021 to March 2023.</w:t>
            </w:r>
          </w:p>
          <w:p w14:paraId="598A75F9" w14:textId="6901C94A"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p>
        </w:tc>
      </w:tr>
      <w:tr w:rsidR="003F36C1" w:rsidRPr="003F36C1" w14:paraId="46DD653F" w14:textId="77777777" w:rsidTr="15D17292">
        <w:trPr>
          <w:trHeight w:val="2340"/>
        </w:trPr>
        <w:tc>
          <w:tcPr>
            <w:tcW w:w="1065" w:type="dxa"/>
            <w:tcBorders>
              <w:top w:val="single" w:sz="8" w:space="0" w:color="auto"/>
              <w:left w:val="single" w:sz="8" w:space="0" w:color="auto"/>
              <w:bottom w:val="single" w:sz="8" w:space="0" w:color="auto"/>
              <w:right w:val="single" w:sz="8" w:space="0" w:color="auto"/>
            </w:tcBorders>
          </w:tcPr>
          <w:p w14:paraId="6D84AC07" w14:textId="43EA053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RC001</w:t>
            </w:r>
          </w:p>
        </w:tc>
        <w:tc>
          <w:tcPr>
            <w:tcW w:w="3555" w:type="dxa"/>
            <w:tcBorders>
              <w:top w:val="single" w:sz="8" w:space="0" w:color="auto"/>
              <w:left w:val="single" w:sz="8" w:space="0" w:color="auto"/>
              <w:bottom w:val="single" w:sz="8" w:space="0" w:color="auto"/>
              <w:right w:val="single" w:sz="8" w:space="0" w:color="auto"/>
            </w:tcBorders>
          </w:tcPr>
          <w:p w14:paraId="580C47CD" w14:textId="17341DD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successfully encouraged one or more teaching staff to take part in the Global Goals Teach-In, by including Fairtrade issues within their teaching, learning or assessment during the annual teach-in week in February.</w:t>
            </w:r>
          </w:p>
        </w:tc>
        <w:tc>
          <w:tcPr>
            <w:tcW w:w="1020" w:type="dxa"/>
            <w:tcBorders>
              <w:top w:val="single" w:sz="8" w:space="0" w:color="auto"/>
              <w:left w:val="single" w:sz="8" w:space="0" w:color="auto"/>
              <w:bottom w:val="single" w:sz="8" w:space="0" w:color="auto"/>
              <w:right w:val="single" w:sz="8" w:space="0" w:color="auto"/>
            </w:tcBorders>
          </w:tcPr>
          <w:p w14:paraId="4E1C64AB" w14:textId="54A2E71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6A0CD706" w14:textId="4FA12DC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10</w:t>
            </w:r>
          </w:p>
        </w:tc>
        <w:tc>
          <w:tcPr>
            <w:tcW w:w="3525" w:type="dxa"/>
            <w:tcBorders>
              <w:top w:val="single" w:sz="8" w:space="0" w:color="auto"/>
              <w:left w:val="single" w:sz="8" w:space="0" w:color="auto"/>
              <w:bottom w:val="single" w:sz="8" w:space="0" w:color="auto"/>
              <w:right w:val="single" w:sz="8" w:space="0" w:color="auto"/>
            </w:tcBorders>
          </w:tcPr>
          <w:p w14:paraId="65433E7D" w14:textId="708382E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11B85D13" w14:textId="77777777" w:rsidTr="003F36C1">
        <w:trPr>
          <w:trHeight w:val="2994"/>
        </w:trPr>
        <w:tc>
          <w:tcPr>
            <w:tcW w:w="1065" w:type="dxa"/>
            <w:tcBorders>
              <w:top w:val="single" w:sz="8" w:space="0" w:color="auto"/>
              <w:left w:val="single" w:sz="8" w:space="0" w:color="auto"/>
              <w:bottom w:val="single" w:sz="8" w:space="0" w:color="auto"/>
              <w:right w:val="single" w:sz="8" w:space="0" w:color="auto"/>
            </w:tcBorders>
          </w:tcPr>
          <w:p w14:paraId="061E4BD2" w14:textId="1B0D9AE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RC002</w:t>
            </w:r>
          </w:p>
        </w:tc>
        <w:tc>
          <w:tcPr>
            <w:tcW w:w="3555" w:type="dxa"/>
            <w:tcBorders>
              <w:top w:val="single" w:sz="8" w:space="0" w:color="auto"/>
              <w:left w:val="single" w:sz="8" w:space="0" w:color="auto"/>
              <w:bottom w:val="single" w:sz="8" w:space="0" w:color="auto"/>
              <w:right w:val="single" w:sz="8" w:space="0" w:color="auto"/>
            </w:tcBorders>
          </w:tcPr>
          <w:p w14:paraId="2FD271F1" w14:textId="5672DF04" w:rsidR="64791E47" w:rsidRPr="003F36C1" w:rsidRDefault="64791E47" w:rsidP="15D17292">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successfully carried out a relevant follow-up research/scoping exercise amongst a broad range of its students and staff to inform its Fairtrade </w:t>
            </w:r>
            <w:proofErr w:type="gramStart"/>
            <w:r w:rsidRPr="003F36C1">
              <w:rPr>
                <w:rFonts w:asciiTheme="minorHAnsi" w:eastAsiaTheme="minorEastAsia" w:hAnsiTheme="minorHAnsi" w:cstheme="minorBidi"/>
                <w:color w:val="323E4F" w:themeColor="text2" w:themeShade="BF"/>
                <w:sz w:val="22"/>
                <w:szCs w:val="22"/>
              </w:rPr>
              <w:t>work, and</w:t>
            </w:r>
            <w:proofErr w:type="gramEnd"/>
            <w:r w:rsidRPr="003F36C1">
              <w:rPr>
                <w:rFonts w:asciiTheme="minorHAnsi" w:eastAsiaTheme="minorEastAsia" w:hAnsiTheme="minorHAnsi" w:cstheme="minorBidi"/>
                <w:color w:val="323E4F" w:themeColor="text2" w:themeShade="BF"/>
                <w:sz w:val="22"/>
                <w:szCs w:val="22"/>
              </w:rPr>
              <w:t xml:space="preserve"> has made the findings publicly available. This should link back to the baseline research conducted as part of the mandatory criteria.</w:t>
            </w:r>
          </w:p>
        </w:tc>
        <w:tc>
          <w:tcPr>
            <w:tcW w:w="1020" w:type="dxa"/>
            <w:tcBorders>
              <w:top w:val="single" w:sz="8" w:space="0" w:color="auto"/>
              <w:left w:val="single" w:sz="8" w:space="0" w:color="auto"/>
              <w:bottom w:val="single" w:sz="8" w:space="0" w:color="auto"/>
              <w:right w:val="single" w:sz="8" w:space="0" w:color="auto"/>
            </w:tcBorders>
          </w:tcPr>
          <w:p w14:paraId="04B15149" w14:textId="22B81A2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6AE5AE19" w14:textId="7B7490E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22CF9837" w14:textId="1539470F" w:rsidR="008C6A0D" w:rsidRPr="003F36C1" w:rsidRDefault="64791E47" w:rsidP="00325203">
            <w:pPr>
              <w:spacing w:line="257" w:lineRule="auto"/>
              <w:rPr>
                <w:rFonts w:asciiTheme="minorHAnsi" w:eastAsia="Times New Roman" w:hAnsiTheme="minorHAnsi" w:cstheme="minorHAnsi"/>
                <w:color w:val="323E4F" w:themeColor="text2" w:themeShade="BF"/>
                <w:sz w:val="22"/>
                <w:szCs w:val="22"/>
                <w:lang w:eastAsia="en-GB"/>
              </w:rPr>
            </w:pPr>
            <w:r w:rsidRPr="003F36C1">
              <w:rPr>
                <w:rFonts w:asciiTheme="minorHAnsi" w:eastAsiaTheme="minorEastAsia" w:hAnsiTheme="minorHAnsi" w:cstheme="minorHAnsi"/>
                <w:color w:val="323E4F" w:themeColor="text2" w:themeShade="BF"/>
                <w:sz w:val="22"/>
                <w:szCs w:val="22"/>
              </w:rPr>
              <w:t xml:space="preserve"> </w:t>
            </w:r>
            <w:r w:rsidR="008C6A0D" w:rsidRPr="003F36C1">
              <w:rPr>
                <w:rFonts w:asciiTheme="minorHAnsi" w:eastAsia="Times New Roman" w:hAnsiTheme="minorHAnsi" w:cstheme="minorHAnsi"/>
                <w:color w:val="323E4F" w:themeColor="text2" w:themeShade="BF"/>
                <w:sz w:val="22"/>
                <w:szCs w:val="22"/>
                <w:lang w:eastAsia="en-GB"/>
              </w:rPr>
              <w:t>The relevant evidence was provided for the survey that was conducted. However, students' accessibility to the required publications is not well evidenced.</w:t>
            </w:r>
          </w:p>
          <w:p w14:paraId="14471AC3" w14:textId="77777777" w:rsidR="00325203" w:rsidRPr="003F36C1" w:rsidRDefault="00325203" w:rsidP="00325203">
            <w:pPr>
              <w:spacing w:line="257" w:lineRule="auto"/>
              <w:rPr>
                <w:rFonts w:asciiTheme="minorHAnsi" w:eastAsia="Times New Roman" w:hAnsiTheme="minorHAnsi" w:cstheme="minorHAnsi"/>
                <w:color w:val="323E4F" w:themeColor="text2" w:themeShade="BF"/>
                <w:sz w:val="22"/>
                <w:szCs w:val="22"/>
                <w:lang w:eastAsia="en-GB"/>
              </w:rPr>
            </w:pPr>
          </w:p>
          <w:p w14:paraId="6D757755" w14:textId="2E5B0AA7" w:rsidR="64791E47" w:rsidRPr="003F36C1" w:rsidRDefault="00325203" w:rsidP="64791E47">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imes New Roman" w:hAnsiTheme="minorHAnsi" w:cstheme="minorHAnsi"/>
                <w:color w:val="323E4F" w:themeColor="text2" w:themeShade="BF"/>
                <w:sz w:val="22"/>
                <w:szCs w:val="22"/>
                <w:lang w:eastAsia="en-GB"/>
              </w:rPr>
              <w:t xml:space="preserve">FT </w:t>
            </w:r>
            <w:r w:rsidR="00E268C6" w:rsidRPr="003F36C1">
              <w:rPr>
                <w:rFonts w:asciiTheme="minorHAnsi" w:eastAsia="Times New Roman" w:hAnsiTheme="minorHAnsi" w:cstheme="minorHAnsi"/>
                <w:color w:val="323E4F" w:themeColor="text2" w:themeShade="BF"/>
                <w:sz w:val="22"/>
                <w:szCs w:val="22"/>
                <w:lang w:eastAsia="en-GB"/>
              </w:rPr>
              <w:t>comment -</w:t>
            </w:r>
            <w:r w:rsidRPr="003F36C1">
              <w:rPr>
                <w:rFonts w:asciiTheme="minorHAnsi" w:eastAsia="Times New Roman" w:hAnsiTheme="minorHAnsi" w:cstheme="minorHAnsi"/>
                <w:color w:val="323E4F" w:themeColor="text2" w:themeShade="BF"/>
                <w:sz w:val="22"/>
                <w:szCs w:val="22"/>
                <w:lang w:eastAsia="en-GB"/>
              </w:rPr>
              <w:t>the number of answers can</w:t>
            </w:r>
            <w:r w:rsidR="00E268C6" w:rsidRPr="003F36C1">
              <w:rPr>
                <w:rFonts w:asciiTheme="minorHAnsi" w:eastAsia="Times New Roman" w:hAnsiTheme="minorHAnsi" w:cstheme="minorHAnsi"/>
                <w:color w:val="323E4F" w:themeColor="text2" w:themeShade="BF"/>
                <w:sz w:val="22"/>
                <w:szCs w:val="22"/>
                <w:lang w:eastAsia="en-GB"/>
              </w:rPr>
              <w:t>’t</w:t>
            </w:r>
            <w:r w:rsidRPr="003F36C1">
              <w:rPr>
                <w:rFonts w:asciiTheme="minorHAnsi" w:eastAsia="Times New Roman" w:hAnsiTheme="minorHAnsi" w:cstheme="minorHAnsi"/>
                <w:color w:val="323E4F" w:themeColor="text2" w:themeShade="BF"/>
                <w:sz w:val="22"/>
                <w:szCs w:val="22"/>
                <w:lang w:eastAsia="en-GB"/>
              </w:rPr>
              <w:t xml:space="preserve"> be considered a broad range</w:t>
            </w:r>
          </w:p>
        </w:tc>
      </w:tr>
      <w:tr w:rsidR="003F36C1" w:rsidRPr="003F36C1" w14:paraId="3E02AAD3" w14:textId="77777777" w:rsidTr="003F36C1">
        <w:trPr>
          <w:trHeight w:val="2383"/>
        </w:trPr>
        <w:tc>
          <w:tcPr>
            <w:tcW w:w="1065" w:type="dxa"/>
            <w:tcBorders>
              <w:top w:val="single" w:sz="8" w:space="0" w:color="auto"/>
              <w:left w:val="single" w:sz="8" w:space="0" w:color="auto"/>
              <w:bottom w:val="single" w:sz="8" w:space="0" w:color="auto"/>
              <w:right w:val="single" w:sz="8" w:space="0" w:color="auto"/>
            </w:tcBorders>
          </w:tcPr>
          <w:p w14:paraId="7520A5D9" w14:textId="1CAEA5B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RC003</w:t>
            </w:r>
          </w:p>
        </w:tc>
        <w:tc>
          <w:tcPr>
            <w:tcW w:w="3555" w:type="dxa"/>
            <w:tcBorders>
              <w:top w:val="single" w:sz="8" w:space="0" w:color="auto"/>
              <w:left w:val="single" w:sz="8" w:space="0" w:color="auto"/>
              <w:bottom w:val="single" w:sz="8" w:space="0" w:color="auto"/>
              <w:right w:val="single" w:sz="8" w:space="0" w:color="auto"/>
            </w:tcBorders>
          </w:tcPr>
          <w:p w14:paraId="66782B19" w14:textId="42E0AB59" w:rsidR="64791E47" w:rsidRPr="003F36C1" w:rsidRDefault="64791E47" w:rsidP="15D17292">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supported two or more students to complete an investigation of Fairtrade, trade justice or ethical consumption issues on or off campus within their course work or </w:t>
            </w:r>
            <w:proofErr w:type="gramStart"/>
            <w:r w:rsidRPr="003F36C1">
              <w:rPr>
                <w:rFonts w:asciiTheme="minorHAnsi" w:eastAsiaTheme="minorEastAsia" w:hAnsiTheme="minorHAnsi" w:cstheme="minorBidi"/>
                <w:color w:val="323E4F" w:themeColor="text2" w:themeShade="BF"/>
                <w:sz w:val="22"/>
                <w:szCs w:val="22"/>
              </w:rPr>
              <w:t>dissertation, and</w:t>
            </w:r>
            <w:proofErr w:type="gramEnd"/>
            <w:r w:rsidRPr="003F36C1">
              <w:rPr>
                <w:rFonts w:asciiTheme="minorHAnsi" w:eastAsiaTheme="minorEastAsia" w:hAnsiTheme="minorHAnsi" w:cstheme="minorBidi"/>
                <w:color w:val="323E4F" w:themeColor="text2" w:themeShade="BF"/>
                <w:sz w:val="22"/>
                <w:szCs w:val="22"/>
              </w:rPr>
              <w:t xml:space="preserve"> has shared any key findings publicly.</w:t>
            </w:r>
          </w:p>
        </w:tc>
        <w:tc>
          <w:tcPr>
            <w:tcW w:w="1020" w:type="dxa"/>
            <w:tcBorders>
              <w:top w:val="single" w:sz="8" w:space="0" w:color="auto"/>
              <w:left w:val="single" w:sz="8" w:space="0" w:color="auto"/>
              <w:bottom w:val="single" w:sz="8" w:space="0" w:color="auto"/>
              <w:right w:val="single" w:sz="8" w:space="0" w:color="auto"/>
            </w:tcBorders>
          </w:tcPr>
          <w:p w14:paraId="023A9330" w14:textId="0BEDCDA6" w:rsidR="64791E47" w:rsidRPr="003F36C1" w:rsidRDefault="00A619B8"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1288E886" w14:textId="1113742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643E4DEC" w14:textId="5B954899" w:rsidR="008C6A0D" w:rsidRPr="003F36C1" w:rsidRDefault="008C6A0D" w:rsidP="00325203">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imes New Roman" w:hAnsiTheme="minorHAnsi" w:cstheme="minorHAnsi"/>
                <w:color w:val="323E4F" w:themeColor="text2" w:themeShade="BF"/>
                <w:sz w:val="22"/>
                <w:szCs w:val="22"/>
                <w:lang w:eastAsia="en-GB"/>
              </w:rPr>
              <w:t xml:space="preserve">Students embarked on a variety of sustainability projects since 2018 to date, with pending projects to take place this summer. </w:t>
            </w:r>
            <w:r w:rsidRPr="003F36C1">
              <w:rPr>
                <w:rFonts w:asciiTheme="minorHAnsi" w:eastAsia="Times New Roman" w:hAnsiTheme="minorHAnsi" w:cstheme="minorHAnsi"/>
                <w:color w:val="323E4F" w:themeColor="text2" w:themeShade="BF"/>
                <w:sz w:val="22"/>
                <w:szCs w:val="22"/>
                <w:lang w:eastAsia="en-GB"/>
              </w:rPr>
              <w:br/>
            </w:r>
            <w:r w:rsidRPr="003F36C1">
              <w:rPr>
                <w:rFonts w:asciiTheme="minorHAnsi" w:eastAsia="Times New Roman" w:hAnsiTheme="minorHAnsi" w:cstheme="minorHAnsi"/>
                <w:color w:val="323E4F" w:themeColor="text2" w:themeShade="BF"/>
                <w:sz w:val="22"/>
                <w:szCs w:val="22"/>
                <w:lang w:eastAsia="en-GB"/>
              </w:rPr>
              <w:br/>
              <w:t>This is well evidenced by the university.</w:t>
            </w:r>
          </w:p>
          <w:p w14:paraId="3FEEF493" w14:textId="05830D3F" w:rsidR="008C6A0D" w:rsidRPr="003F36C1" w:rsidRDefault="008C6A0D" w:rsidP="008C6A0D">
            <w:pPr>
              <w:rPr>
                <w:rFonts w:asciiTheme="minorHAnsi" w:eastAsiaTheme="minorEastAsia" w:hAnsiTheme="minorHAnsi" w:cstheme="minorHAnsi"/>
                <w:color w:val="323E4F" w:themeColor="text2" w:themeShade="BF"/>
                <w:sz w:val="22"/>
                <w:szCs w:val="22"/>
              </w:rPr>
            </w:pPr>
          </w:p>
        </w:tc>
      </w:tr>
      <w:tr w:rsidR="003F36C1" w:rsidRPr="003F36C1" w14:paraId="4E9A69C2" w14:textId="77777777" w:rsidTr="15D17292">
        <w:trPr>
          <w:trHeight w:val="1170"/>
        </w:trPr>
        <w:tc>
          <w:tcPr>
            <w:tcW w:w="1065" w:type="dxa"/>
            <w:tcBorders>
              <w:top w:val="single" w:sz="8" w:space="0" w:color="auto"/>
              <w:left w:val="single" w:sz="8" w:space="0" w:color="auto"/>
              <w:bottom w:val="single" w:sz="8" w:space="0" w:color="auto"/>
              <w:right w:val="single" w:sz="8" w:space="0" w:color="auto"/>
            </w:tcBorders>
          </w:tcPr>
          <w:p w14:paraId="5B597152" w14:textId="3665287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RC004</w:t>
            </w:r>
          </w:p>
        </w:tc>
        <w:tc>
          <w:tcPr>
            <w:tcW w:w="3555" w:type="dxa"/>
            <w:tcBorders>
              <w:top w:val="single" w:sz="8" w:space="0" w:color="auto"/>
              <w:left w:val="single" w:sz="8" w:space="0" w:color="auto"/>
              <w:bottom w:val="single" w:sz="8" w:space="0" w:color="auto"/>
              <w:right w:val="single" w:sz="8" w:space="0" w:color="auto"/>
            </w:tcBorders>
          </w:tcPr>
          <w:p w14:paraId="0624D8AB" w14:textId="5B1CFB3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year the partnership has peer-reviewed another Fairtrade University or College partnership.</w:t>
            </w:r>
          </w:p>
        </w:tc>
        <w:tc>
          <w:tcPr>
            <w:tcW w:w="1020" w:type="dxa"/>
            <w:tcBorders>
              <w:top w:val="single" w:sz="8" w:space="0" w:color="auto"/>
              <w:left w:val="single" w:sz="8" w:space="0" w:color="auto"/>
              <w:bottom w:val="single" w:sz="8" w:space="0" w:color="auto"/>
              <w:right w:val="single" w:sz="8" w:space="0" w:color="auto"/>
            </w:tcBorders>
          </w:tcPr>
          <w:p w14:paraId="51987AB4" w14:textId="5D79871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1ADD10B2" w14:textId="64F62E7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171D9FFE" w14:textId="09BDE00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6D52B53B" w14:textId="77777777" w:rsidTr="15D17292">
        <w:trPr>
          <w:trHeight w:val="1545"/>
        </w:trPr>
        <w:tc>
          <w:tcPr>
            <w:tcW w:w="1065" w:type="dxa"/>
            <w:tcBorders>
              <w:top w:val="single" w:sz="8" w:space="0" w:color="auto"/>
              <w:left w:val="single" w:sz="8" w:space="0" w:color="auto"/>
              <w:bottom w:val="single" w:sz="8" w:space="0" w:color="auto"/>
              <w:right w:val="single" w:sz="8" w:space="0" w:color="auto"/>
            </w:tcBorders>
          </w:tcPr>
          <w:p w14:paraId="72CAA28E" w14:textId="5C5E9CE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RC005</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5FAB6CD2" w14:textId="41BC146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carried out a thorough baseline curriculum review or audit for Fairtrade, trade justice or ethical consumption themes and made the findings publicly available.</w:t>
            </w:r>
          </w:p>
        </w:tc>
        <w:tc>
          <w:tcPr>
            <w:tcW w:w="1020" w:type="dxa"/>
            <w:tcBorders>
              <w:top w:val="single" w:sz="8" w:space="0" w:color="auto"/>
              <w:left w:val="single" w:sz="8" w:space="0" w:color="auto"/>
              <w:bottom w:val="single" w:sz="8" w:space="0" w:color="auto"/>
              <w:right w:val="single" w:sz="8" w:space="0" w:color="auto"/>
            </w:tcBorders>
          </w:tcPr>
          <w:p w14:paraId="54139DD4" w14:textId="7C62C80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325203"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24DF4E0C" w14:textId="1DF341D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46E7A978" w14:textId="77777777" w:rsidR="008C6A0D"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p>
          <w:p w14:paraId="2FD41222" w14:textId="77777777" w:rsidR="008C6A0D" w:rsidRPr="003F36C1" w:rsidRDefault="008C6A0D" w:rsidP="008C6A0D">
            <w:pPr>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A good step towards Education for Sustainable Development (ESD) is to help raise awareness about sustainability in our environment.</w:t>
            </w:r>
          </w:p>
          <w:p w14:paraId="21AAFE7B" w14:textId="3603B29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7DB71DBD" w14:textId="77777777" w:rsidTr="15D17292">
        <w:trPr>
          <w:trHeight w:val="1755"/>
        </w:trPr>
        <w:tc>
          <w:tcPr>
            <w:tcW w:w="1065" w:type="dxa"/>
            <w:tcBorders>
              <w:top w:val="single" w:sz="8" w:space="0" w:color="auto"/>
              <w:left w:val="single" w:sz="8" w:space="0" w:color="auto"/>
              <w:bottom w:val="single" w:sz="8" w:space="0" w:color="auto"/>
              <w:right w:val="single" w:sz="8" w:space="0" w:color="auto"/>
            </w:tcBorders>
          </w:tcPr>
          <w:p w14:paraId="19469505" w14:textId="2E303A4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RC006</w:t>
            </w:r>
          </w:p>
        </w:tc>
        <w:tc>
          <w:tcPr>
            <w:tcW w:w="3555" w:type="dxa"/>
            <w:tcBorders>
              <w:top w:val="single" w:sz="8" w:space="0" w:color="auto"/>
              <w:left w:val="single" w:sz="8" w:space="0" w:color="auto"/>
              <w:bottom w:val="single" w:sz="8" w:space="0" w:color="auto"/>
              <w:right w:val="single" w:sz="8" w:space="0" w:color="auto"/>
            </w:tcBorders>
          </w:tcPr>
          <w:p w14:paraId="15846383" w14:textId="0613479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Within the last two years the partnership has commenced or completed its own piece of research into Fairtrade, trade justice or ethical consumption issues and plans to make the findings public and utilise for future activities.</w:t>
            </w:r>
          </w:p>
        </w:tc>
        <w:tc>
          <w:tcPr>
            <w:tcW w:w="1020" w:type="dxa"/>
            <w:tcBorders>
              <w:top w:val="single" w:sz="8" w:space="0" w:color="auto"/>
              <w:left w:val="single" w:sz="8" w:space="0" w:color="auto"/>
              <w:bottom w:val="single" w:sz="8" w:space="0" w:color="auto"/>
              <w:right w:val="single" w:sz="8" w:space="0" w:color="auto"/>
            </w:tcBorders>
          </w:tcPr>
          <w:p w14:paraId="4B031A97" w14:textId="0A99DB4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140947"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5F20C27D" w14:textId="079629F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57D0DC4E" w14:textId="77777777" w:rsidR="008C6A0D"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p>
          <w:p w14:paraId="2EFB6868" w14:textId="24CF278F" w:rsidR="008C6A0D" w:rsidRPr="003F36C1" w:rsidRDefault="008C6A0D" w:rsidP="008C6A0D">
            <w:pPr>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The published paper </w:t>
            </w:r>
            <w:r w:rsidR="003F36C1" w:rsidRPr="003F36C1">
              <w:rPr>
                <w:rFonts w:asciiTheme="minorHAnsi" w:eastAsia="Times New Roman" w:hAnsiTheme="minorHAnsi" w:cstheme="minorHAnsi"/>
                <w:color w:val="323E4F" w:themeColor="text2" w:themeShade="BF"/>
                <w:sz w:val="22"/>
                <w:szCs w:val="22"/>
                <w:lang w:eastAsia="en-GB"/>
              </w:rPr>
              <w:t>titled</w:t>
            </w:r>
            <w:r w:rsidRPr="003F36C1">
              <w:rPr>
                <w:rFonts w:asciiTheme="minorHAnsi" w:eastAsia="Times New Roman" w:hAnsiTheme="minorHAnsi" w:cstheme="minorHAnsi"/>
                <w:color w:val="323E4F" w:themeColor="text2" w:themeShade="BF"/>
                <w:sz w:val="22"/>
                <w:szCs w:val="22"/>
                <w:lang w:eastAsia="en-GB"/>
              </w:rPr>
              <w:t xml:space="preserve"> "combined carbon and health taxes outperform single-purpose information or fiscal measures in designing sustainable food policy" has been a significant project by the partnership.</w:t>
            </w:r>
          </w:p>
          <w:p w14:paraId="0D7BB4F1" w14:textId="01027F0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03FC0727" w14:textId="77777777" w:rsidTr="15D17292">
        <w:trPr>
          <w:trHeight w:val="1755"/>
        </w:trPr>
        <w:tc>
          <w:tcPr>
            <w:tcW w:w="1065" w:type="dxa"/>
            <w:tcBorders>
              <w:top w:val="single" w:sz="8" w:space="0" w:color="auto"/>
              <w:left w:val="single" w:sz="8" w:space="0" w:color="auto"/>
              <w:bottom w:val="single" w:sz="8" w:space="0" w:color="auto"/>
              <w:right w:val="single" w:sz="8" w:space="0" w:color="auto"/>
            </w:tcBorders>
          </w:tcPr>
          <w:p w14:paraId="56D8581B" w14:textId="777265B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RC007</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1689418C" w14:textId="3575951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encouraged at least one member of teaching staff to join the Fairtrade Directory of Supporting Academics. </w:t>
            </w:r>
          </w:p>
        </w:tc>
        <w:tc>
          <w:tcPr>
            <w:tcW w:w="1020" w:type="dxa"/>
            <w:tcBorders>
              <w:top w:val="single" w:sz="8" w:space="0" w:color="auto"/>
              <w:left w:val="single" w:sz="8" w:space="0" w:color="auto"/>
              <w:bottom w:val="single" w:sz="8" w:space="0" w:color="auto"/>
              <w:right w:val="single" w:sz="8" w:space="0" w:color="auto"/>
            </w:tcBorders>
          </w:tcPr>
          <w:p w14:paraId="4B26D0EE" w14:textId="4B7EA37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140947"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62387B02" w14:textId="757A732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400F57CA" w14:textId="365DF65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268C6" w:rsidRPr="003F36C1">
              <w:rPr>
                <w:rFonts w:asciiTheme="minorHAnsi" w:eastAsiaTheme="minorEastAsia" w:hAnsiTheme="minorHAnsi" w:cstheme="minorBidi"/>
                <w:color w:val="323E4F" w:themeColor="text2" w:themeShade="BF"/>
                <w:sz w:val="22"/>
                <w:szCs w:val="22"/>
              </w:rPr>
              <w:t>No evidence</w:t>
            </w:r>
          </w:p>
        </w:tc>
      </w:tr>
      <w:tr w:rsidR="003F36C1" w:rsidRPr="003F36C1" w14:paraId="1CA07DC6" w14:textId="77777777" w:rsidTr="15D17292">
        <w:trPr>
          <w:trHeight w:val="1830"/>
        </w:trPr>
        <w:tc>
          <w:tcPr>
            <w:tcW w:w="1065" w:type="dxa"/>
            <w:tcBorders>
              <w:top w:val="single" w:sz="8" w:space="0" w:color="auto"/>
              <w:left w:val="single" w:sz="8" w:space="0" w:color="auto"/>
              <w:bottom w:val="single" w:sz="8" w:space="0" w:color="auto"/>
              <w:right w:val="single" w:sz="8" w:space="0" w:color="auto"/>
            </w:tcBorders>
          </w:tcPr>
          <w:p w14:paraId="3AAB260B" w14:textId="73F13C4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RC008</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30F01E71" w14:textId="66E1216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connected its work on Fairtrade with decolonising its curriculum, by providing students with more opportunities to learn through the lens of producers.</w:t>
            </w:r>
          </w:p>
        </w:tc>
        <w:tc>
          <w:tcPr>
            <w:tcW w:w="1020" w:type="dxa"/>
            <w:tcBorders>
              <w:top w:val="single" w:sz="8" w:space="0" w:color="auto"/>
              <w:left w:val="single" w:sz="8" w:space="0" w:color="auto"/>
              <w:bottom w:val="single" w:sz="8" w:space="0" w:color="auto"/>
              <w:right w:val="single" w:sz="8" w:space="0" w:color="auto"/>
            </w:tcBorders>
          </w:tcPr>
          <w:p w14:paraId="4375BE20" w14:textId="70C6B64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F93A9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3DAFDC19" w14:textId="00E163E3"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5</w:t>
            </w:r>
          </w:p>
        </w:tc>
        <w:tc>
          <w:tcPr>
            <w:tcW w:w="3525" w:type="dxa"/>
            <w:tcBorders>
              <w:top w:val="single" w:sz="8" w:space="0" w:color="auto"/>
              <w:left w:val="single" w:sz="8" w:space="0" w:color="auto"/>
              <w:bottom w:val="single" w:sz="8" w:space="0" w:color="auto"/>
              <w:right w:val="single" w:sz="8" w:space="0" w:color="auto"/>
            </w:tcBorders>
          </w:tcPr>
          <w:p w14:paraId="656EE768" w14:textId="4DC0572C" w:rsidR="008C6A0D" w:rsidRPr="003F36C1" w:rsidRDefault="64791E47" w:rsidP="00E268C6">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C6A0D" w:rsidRPr="003F36C1">
              <w:rPr>
                <w:rFonts w:asciiTheme="minorHAnsi" w:eastAsia="Times New Roman" w:hAnsiTheme="minorHAnsi" w:cstheme="minorHAnsi"/>
                <w:color w:val="323E4F" w:themeColor="text2" w:themeShade="BF"/>
                <w:sz w:val="22"/>
                <w:szCs w:val="22"/>
                <w:lang w:eastAsia="en-GB"/>
              </w:rPr>
              <w:t>Inclusive teaching and learning approach is well evidenced</w:t>
            </w:r>
            <w:r w:rsidR="008C6A0D" w:rsidRPr="003F36C1">
              <w:rPr>
                <w:rFonts w:ascii="Arial" w:eastAsia="Times New Roman" w:hAnsi="Arial" w:cs="Arial"/>
                <w:color w:val="323E4F" w:themeColor="text2" w:themeShade="BF"/>
                <w:sz w:val="22"/>
                <w:szCs w:val="22"/>
                <w:lang w:eastAsia="en-GB"/>
              </w:rPr>
              <w:t>.</w:t>
            </w:r>
          </w:p>
          <w:p w14:paraId="7F4A32ED" w14:textId="3666CEA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63DB37F9" w14:textId="77777777" w:rsidTr="15D17292">
        <w:trPr>
          <w:trHeight w:val="1470"/>
        </w:trPr>
        <w:tc>
          <w:tcPr>
            <w:tcW w:w="1065" w:type="dxa"/>
            <w:tcBorders>
              <w:top w:val="single" w:sz="8" w:space="0" w:color="auto"/>
              <w:left w:val="single" w:sz="8" w:space="0" w:color="auto"/>
              <w:bottom w:val="single" w:sz="8" w:space="0" w:color="auto"/>
              <w:right w:val="single" w:sz="8" w:space="0" w:color="auto"/>
            </w:tcBorders>
          </w:tcPr>
          <w:p w14:paraId="78515A01" w14:textId="030F225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RC009</w:t>
            </w:r>
          </w:p>
        </w:tc>
        <w:tc>
          <w:tcPr>
            <w:tcW w:w="3555" w:type="dxa"/>
            <w:tcBorders>
              <w:top w:val="single" w:sz="8" w:space="0" w:color="auto"/>
              <w:left w:val="single" w:sz="8" w:space="0" w:color="auto"/>
              <w:bottom w:val="single" w:sz="8" w:space="0" w:color="auto"/>
              <w:right w:val="single" w:sz="8" w:space="0" w:color="auto"/>
            </w:tcBorders>
          </w:tcPr>
          <w:p w14:paraId="3461BD56" w14:textId="2631088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Within the last two years the partnership has commenced or completed the process of validating a module specialising in the topic of Fairtrade, ethical </w:t>
            </w:r>
            <w:r w:rsidR="003F36C1" w:rsidRPr="003F36C1">
              <w:rPr>
                <w:rFonts w:asciiTheme="minorHAnsi" w:eastAsiaTheme="minorEastAsia" w:hAnsiTheme="minorHAnsi" w:cstheme="minorBidi"/>
                <w:color w:val="323E4F" w:themeColor="text2" w:themeShade="BF"/>
                <w:sz w:val="22"/>
                <w:szCs w:val="22"/>
              </w:rPr>
              <w:t>consumption,</w:t>
            </w:r>
            <w:r w:rsidRPr="003F36C1">
              <w:rPr>
                <w:rFonts w:asciiTheme="minorHAnsi" w:eastAsiaTheme="minorEastAsia" w:hAnsiTheme="minorHAnsi" w:cstheme="minorBidi"/>
                <w:color w:val="323E4F" w:themeColor="text2" w:themeShade="BF"/>
                <w:sz w:val="22"/>
                <w:szCs w:val="22"/>
              </w:rPr>
              <w:t xml:space="preserve"> and trade justice. </w:t>
            </w:r>
          </w:p>
        </w:tc>
        <w:tc>
          <w:tcPr>
            <w:tcW w:w="1020" w:type="dxa"/>
            <w:tcBorders>
              <w:top w:val="single" w:sz="8" w:space="0" w:color="auto"/>
              <w:left w:val="single" w:sz="8" w:space="0" w:color="auto"/>
              <w:bottom w:val="single" w:sz="8" w:space="0" w:color="auto"/>
              <w:right w:val="single" w:sz="8" w:space="0" w:color="auto"/>
            </w:tcBorders>
          </w:tcPr>
          <w:p w14:paraId="34A4EFD2" w14:textId="124CF06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F93A94"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21BB5A81" w14:textId="5EC1B197"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73C5D738" w14:textId="003E3741" w:rsidR="64791E47" w:rsidRPr="003F36C1" w:rsidRDefault="00F93A94"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FT </w:t>
            </w:r>
            <w:r w:rsidR="00E268C6" w:rsidRPr="003F36C1">
              <w:rPr>
                <w:rFonts w:asciiTheme="minorHAnsi" w:eastAsiaTheme="minorEastAsia" w:hAnsiTheme="minorHAnsi" w:cstheme="minorBidi"/>
                <w:color w:val="323E4F" w:themeColor="text2" w:themeShade="BF"/>
                <w:sz w:val="22"/>
                <w:szCs w:val="22"/>
              </w:rPr>
              <w:t xml:space="preserve">comment - </w:t>
            </w:r>
            <w:r w:rsidRPr="003F36C1">
              <w:rPr>
                <w:rFonts w:asciiTheme="minorHAnsi" w:eastAsiaTheme="minorEastAsia" w:hAnsiTheme="minorHAnsi" w:cstheme="minorBidi"/>
                <w:color w:val="323E4F" w:themeColor="text2" w:themeShade="BF"/>
                <w:sz w:val="22"/>
                <w:szCs w:val="22"/>
              </w:rPr>
              <w:t xml:space="preserve">this module looks at sustainable food provision from a </w:t>
            </w:r>
            <w:r w:rsidR="00E268C6" w:rsidRPr="003F36C1">
              <w:rPr>
                <w:rFonts w:asciiTheme="minorHAnsi" w:eastAsiaTheme="minorEastAsia" w:hAnsiTheme="minorHAnsi" w:cstheme="minorBidi"/>
                <w:color w:val="323E4F" w:themeColor="text2" w:themeShade="BF"/>
                <w:sz w:val="22"/>
                <w:szCs w:val="22"/>
              </w:rPr>
              <w:t>climate</w:t>
            </w:r>
            <w:r w:rsidRPr="003F36C1">
              <w:rPr>
                <w:rFonts w:asciiTheme="minorHAnsi" w:eastAsiaTheme="minorEastAsia" w:hAnsiTheme="minorHAnsi" w:cstheme="minorBidi"/>
                <w:color w:val="323E4F" w:themeColor="text2" w:themeShade="BF"/>
                <w:sz w:val="22"/>
                <w:szCs w:val="22"/>
              </w:rPr>
              <w:t xml:space="preserve"> change and growing population perspective, but I think these issues are inseparable to Fairtrade issues and so relevant to the award</w:t>
            </w:r>
          </w:p>
        </w:tc>
      </w:tr>
      <w:tr w:rsidR="003F36C1" w:rsidRPr="003F36C1" w14:paraId="55940858"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48ADE2AF" w14:textId="31347FA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OT001</w:t>
            </w:r>
          </w:p>
        </w:tc>
        <w:tc>
          <w:tcPr>
            <w:tcW w:w="3555" w:type="dxa"/>
            <w:tcBorders>
              <w:top w:val="single" w:sz="8" w:space="0" w:color="auto"/>
              <w:left w:val="single" w:sz="8" w:space="0" w:color="auto"/>
              <w:bottom w:val="single" w:sz="8" w:space="0" w:color="auto"/>
              <w:right w:val="single" w:sz="8" w:space="0" w:color="auto"/>
            </w:tcBorders>
          </w:tcPr>
          <w:p w14:paraId="21AC551A" w14:textId="3E3D023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identified positive outcomes for students through its Fairtrade work.</w:t>
            </w:r>
          </w:p>
        </w:tc>
        <w:tc>
          <w:tcPr>
            <w:tcW w:w="1020" w:type="dxa"/>
            <w:tcBorders>
              <w:top w:val="single" w:sz="8" w:space="0" w:color="auto"/>
              <w:left w:val="single" w:sz="8" w:space="0" w:color="auto"/>
              <w:bottom w:val="single" w:sz="8" w:space="0" w:color="auto"/>
              <w:right w:val="single" w:sz="8" w:space="0" w:color="auto"/>
            </w:tcBorders>
          </w:tcPr>
          <w:p w14:paraId="153AD7D4" w14:textId="4A70028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C7015"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636EC969" w14:textId="43F5984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20</w:t>
            </w:r>
          </w:p>
        </w:tc>
        <w:tc>
          <w:tcPr>
            <w:tcW w:w="3525" w:type="dxa"/>
            <w:tcBorders>
              <w:top w:val="single" w:sz="8" w:space="0" w:color="auto"/>
              <w:left w:val="single" w:sz="8" w:space="0" w:color="auto"/>
              <w:bottom w:val="single" w:sz="8" w:space="0" w:color="auto"/>
              <w:right w:val="single" w:sz="8" w:space="0" w:color="auto"/>
            </w:tcBorders>
          </w:tcPr>
          <w:p w14:paraId="24F51047" w14:textId="6DDA6831" w:rsidR="008C6A0D" w:rsidRPr="003F36C1" w:rsidRDefault="64791E47" w:rsidP="00E268C6">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C6A0D" w:rsidRPr="003F36C1">
              <w:rPr>
                <w:rFonts w:asciiTheme="minorHAnsi" w:eastAsia="Times New Roman" w:hAnsiTheme="minorHAnsi" w:cstheme="minorHAnsi"/>
                <w:color w:val="323E4F" w:themeColor="text2" w:themeShade="BF"/>
                <w:sz w:val="22"/>
                <w:szCs w:val="22"/>
                <w:lang w:eastAsia="en-GB"/>
              </w:rPr>
              <w:t xml:space="preserve">There is enough evidence to show this. </w:t>
            </w:r>
          </w:p>
          <w:p w14:paraId="4B13879F" w14:textId="79FE93AA"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4D23B6A4"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1FDC964" w14:textId="65DAA326"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OT002</w:t>
            </w:r>
          </w:p>
        </w:tc>
        <w:tc>
          <w:tcPr>
            <w:tcW w:w="3555" w:type="dxa"/>
            <w:tcBorders>
              <w:top w:val="single" w:sz="8" w:space="0" w:color="auto"/>
              <w:left w:val="single" w:sz="8" w:space="0" w:color="auto"/>
              <w:bottom w:val="single" w:sz="8" w:space="0" w:color="auto"/>
              <w:right w:val="single" w:sz="8" w:space="0" w:color="auto"/>
            </w:tcBorders>
          </w:tcPr>
          <w:p w14:paraId="689CA3A8" w14:textId="5FB3340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identified positive outcomes for the students' union through its Fairtrade work.</w:t>
            </w:r>
          </w:p>
        </w:tc>
        <w:tc>
          <w:tcPr>
            <w:tcW w:w="1020" w:type="dxa"/>
            <w:tcBorders>
              <w:top w:val="single" w:sz="8" w:space="0" w:color="auto"/>
              <w:left w:val="single" w:sz="8" w:space="0" w:color="auto"/>
              <w:bottom w:val="single" w:sz="8" w:space="0" w:color="auto"/>
              <w:right w:val="single" w:sz="8" w:space="0" w:color="auto"/>
            </w:tcBorders>
          </w:tcPr>
          <w:p w14:paraId="3D747665" w14:textId="461D737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C7015"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140629C0" w14:textId="32AB3DC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20</w:t>
            </w:r>
          </w:p>
        </w:tc>
        <w:tc>
          <w:tcPr>
            <w:tcW w:w="3525" w:type="dxa"/>
            <w:tcBorders>
              <w:top w:val="single" w:sz="8" w:space="0" w:color="auto"/>
              <w:left w:val="single" w:sz="8" w:space="0" w:color="auto"/>
              <w:bottom w:val="single" w:sz="8" w:space="0" w:color="auto"/>
              <w:right w:val="single" w:sz="8" w:space="0" w:color="auto"/>
            </w:tcBorders>
          </w:tcPr>
          <w:p w14:paraId="4DC1D192" w14:textId="2C9D5874" w:rsidR="64791E47" w:rsidRPr="003F36C1" w:rsidRDefault="00E268C6"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No evidence</w:t>
            </w:r>
          </w:p>
        </w:tc>
      </w:tr>
      <w:tr w:rsidR="003F36C1" w:rsidRPr="003F36C1" w14:paraId="4C7CF5A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0E541A8B" w14:textId="437DE54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OT003</w:t>
            </w:r>
          </w:p>
        </w:tc>
        <w:tc>
          <w:tcPr>
            <w:tcW w:w="3555" w:type="dxa"/>
            <w:tcBorders>
              <w:top w:val="single" w:sz="8" w:space="0" w:color="auto"/>
              <w:left w:val="single" w:sz="8" w:space="0" w:color="auto"/>
              <w:bottom w:val="single" w:sz="8" w:space="0" w:color="auto"/>
              <w:right w:val="single" w:sz="8" w:space="0" w:color="auto"/>
            </w:tcBorders>
          </w:tcPr>
          <w:p w14:paraId="6E5979C8" w14:textId="5AB9CE9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identified positive outcomes for the institution through its Fairtrade work.</w:t>
            </w:r>
          </w:p>
        </w:tc>
        <w:tc>
          <w:tcPr>
            <w:tcW w:w="1020" w:type="dxa"/>
            <w:tcBorders>
              <w:top w:val="single" w:sz="8" w:space="0" w:color="auto"/>
              <w:left w:val="single" w:sz="8" w:space="0" w:color="auto"/>
              <w:bottom w:val="single" w:sz="8" w:space="0" w:color="auto"/>
              <w:right w:val="single" w:sz="8" w:space="0" w:color="auto"/>
            </w:tcBorders>
          </w:tcPr>
          <w:p w14:paraId="7C26F70D" w14:textId="72E3A38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EC7015"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73F485D8" w14:textId="0951632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20</w:t>
            </w:r>
          </w:p>
        </w:tc>
        <w:tc>
          <w:tcPr>
            <w:tcW w:w="3525" w:type="dxa"/>
            <w:tcBorders>
              <w:top w:val="single" w:sz="8" w:space="0" w:color="auto"/>
              <w:left w:val="single" w:sz="8" w:space="0" w:color="auto"/>
              <w:bottom w:val="single" w:sz="8" w:space="0" w:color="auto"/>
              <w:right w:val="single" w:sz="8" w:space="0" w:color="auto"/>
            </w:tcBorders>
          </w:tcPr>
          <w:p w14:paraId="127EF51B" w14:textId="2B571855" w:rsidR="64791E47" w:rsidRPr="003F36C1" w:rsidRDefault="00E268C6"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No evidence</w:t>
            </w:r>
          </w:p>
        </w:tc>
      </w:tr>
      <w:tr w:rsidR="003F36C1" w:rsidRPr="003F36C1" w14:paraId="3D312F79"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tcPr>
          <w:p w14:paraId="1BCEC483" w14:textId="161E2E3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OT004</w:t>
            </w:r>
          </w:p>
        </w:tc>
        <w:tc>
          <w:tcPr>
            <w:tcW w:w="3555" w:type="dxa"/>
            <w:tcBorders>
              <w:top w:val="single" w:sz="8" w:space="0" w:color="auto"/>
              <w:left w:val="single" w:sz="8" w:space="0" w:color="auto"/>
              <w:bottom w:val="single" w:sz="8" w:space="0" w:color="auto"/>
              <w:right w:val="single" w:sz="8" w:space="0" w:color="auto"/>
            </w:tcBorders>
          </w:tcPr>
          <w:p w14:paraId="2457D656" w14:textId="7D59067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The partnership has identified positive outcomes for the wider community through its Fairtrade work.</w:t>
            </w:r>
          </w:p>
        </w:tc>
        <w:tc>
          <w:tcPr>
            <w:tcW w:w="1020" w:type="dxa"/>
            <w:tcBorders>
              <w:top w:val="single" w:sz="8" w:space="0" w:color="auto"/>
              <w:left w:val="single" w:sz="8" w:space="0" w:color="auto"/>
              <w:bottom w:val="single" w:sz="8" w:space="0" w:color="auto"/>
              <w:right w:val="single" w:sz="8" w:space="0" w:color="auto"/>
            </w:tcBorders>
          </w:tcPr>
          <w:p w14:paraId="4BEAD4D7" w14:textId="1929479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DD3AA1"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62686516" w14:textId="34252D00"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20</w:t>
            </w:r>
          </w:p>
        </w:tc>
        <w:tc>
          <w:tcPr>
            <w:tcW w:w="3525" w:type="dxa"/>
            <w:tcBorders>
              <w:top w:val="single" w:sz="8" w:space="0" w:color="auto"/>
              <w:left w:val="single" w:sz="8" w:space="0" w:color="auto"/>
              <w:bottom w:val="single" w:sz="8" w:space="0" w:color="auto"/>
              <w:right w:val="single" w:sz="8" w:space="0" w:color="auto"/>
            </w:tcBorders>
          </w:tcPr>
          <w:p w14:paraId="5E1012F5" w14:textId="79695357" w:rsidR="008C6A0D" w:rsidRPr="003F36C1" w:rsidRDefault="64791E47" w:rsidP="00DD3AA1">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8C6A0D" w:rsidRPr="003F36C1">
              <w:rPr>
                <w:rFonts w:asciiTheme="minorHAnsi" w:eastAsia="Times New Roman" w:hAnsiTheme="minorHAnsi" w:cstheme="minorHAnsi"/>
                <w:color w:val="323E4F" w:themeColor="text2" w:themeShade="BF"/>
                <w:sz w:val="22"/>
                <w:szCs w:val="22"/>
                <w:lang w:eastAsia="en-GB"/>
              </w:rPr>
              <w:t xml:space="preserve">The university has raised a great sum for the Chaplaincy which positively impacts the wider community, with evidence of their continued support throughout the year. They further work with the Co-Op which shows </w:t>
            </w:r>
            <w:r w:rsidR="003F36C1" w:rsidRPr="003F36C1">
              <w:rPr>
                <w:rFonts w:asciiTheme="minorHAnsi" w:eastAsia="Times New Roman" w:hAnsiTheme="minorHAnsi" w:cstheme="minorHAnsi"/>
                <w:color w:val="323E4F" w:themeColor="text2" w:themeShade="BF"/>
                <w:sz w:val="22"/>
                <w:szCs w:val="22"/>
                <w:lang w:eastAsia="en-GB"/>
              </w:rPr>
              <w:t>that they</w:t>
            </w:r>
            <w:r w:rsidR="008C6A0D" w:rsidRPr="003F36C1">
              <w:rPr>
                <w:rFonts w:asciiTheme="minorHAnsi" w:eastAsia="Times New Roman" w:hAnsiTheme="minorHAnsi" w:cstheme="minorHAnsi"/>
                <w:color w:val="323E4F" w:themeColor="text2" w:themeShade="BF"/>
                <w:sz w:val="22"/>
                <w:szCs w:val="22"/>
                <w:lang w:eastAsia="en-GB"/>
              </w:rPr>
              <w:t xml:space="preserve"> have covered multiple initiatives to reach as many people as possible. </w:t>
            </w:r>
          </w:p>
          <w:p w14:paraId="2FC19B39" w14:textId="2115542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49D23271"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383405EF" w14:textId="2D367EA5"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II001</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53F4A693" w14:textId="7E6D4D0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Use this section to tell us about innovative actions or initiatives that you have done within your Fairtrade or related ethical consumption work which you think are worthy of recognition. You should only write about actions or initiatives that you feel are not adequately covered elsewhere in your submission.</w:t>
            </w:r>
          </w:p>
        </w:tc>
        <w:tc>
          <w:tcPr>
            <w:tcW w:w="1020" w:type="dxa"/>
            <w:tcBorders>
              <w:top w:val="single" w:sz="8" w:space="0" w:color="auto"/>
              <w:left w:val="single" w:sz="8" w:space="0" w:color="auto"/>
              <w:bottom w:val="single" w:sz="8" w:space="0" w:color="auto"/>
              <w:right w:val="single" w:sz="8" w:space="0" w:color="auto"/>
            </w:tcBorders>
          </w:tcPr>
          <w:p w14:paraId="3A13ACAB" w14:textId="5353443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DD3AA1"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0F490217" w14:textId="5606CBF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7752F230" w14:textId="0D5425C7" w:rsidR="008C6A0D" w:rsidRPr="003F36C1" w:rsidRDefault="64791E47" w:rsidP="00DD3AA1">
            <w:pPr>
              <w:spacing w:line="257" w:lineRule="auto"/>
              <w:rPr>
                <w:rFonts w:asciiTheme="minorHAnsi" w:eastAsiaTheme="minorEastAsia" w:hAnsiTheme="minorHAnsi" w:cstheme="minorHAnsi"/>
                <w:color w:val="323E4F" w:themeColor="text2" w:themeShade="BF"/>
                <w:sz w:val="22"/>
                <w:szCs w:val="22"/>
              </w:rPr>
            </w:pPr>
            <w:r w:rsidRPr="003F36C1">
              <w:rPr>
                <w:rFonts w:asciiTheme="minorHAnsi" w:eastAsiaTheme="minorEastAsia" w:hAnsiTheme="minorHAnsi" w:cstheme="minorHAnsi"/>
                <w:color w:val="323E4F" w:themeColor="text2" w:themeShade="BF"/>
                <w:sz w:val="22"/>
                <w:szCs w:val="22"/>
              </w:rPr>
              <w:t xml:space="preserve"> </w:t>
            </w:r>
            <w:r w:rsidR="008C6A0D" w:rsidRPr="003F36C1">
              <w:rPr>
                <w:rFonts w:asciiTheme="minorHAnsi" w:eastAsia="Times New Roman" w:hAnsiTheme="minorHAnsi" w:cstheme="minorHAnsi"/>
                <w:color w:val="323E4F" w:themeColor="text2" w:themeShade="BF"/>
                <w:sz w:val="22"/>
                <w:szCs w:val="22"/>
                <w:lang w:eastAsia="en-GB"/>
              </w:rPr>
              <w:t>Decolonisation of food is a great initiative which shows that The University have actively sought to improve each food group which has a fair-trade alternative. What</w:t>
            </w:r>
            <w:r w:rsidR="003F36C1">
              <w:rPr>
                <w:rFonts w:asciiTheme="minorHAnsi" w:eastAsia="Times New Roman" w:hAnsiTheme="minorHAnsi" w:cstheme="minorHAnsi"/>
                <w:color w:val="323E4F" w:themeColor="text2" w:themeShade="BF"/>
                <w:sz w:val="22"/>
                <w:szCs w:val="22"/>
                <w:lang w:eastAsia="en-GB"/>
              </w:rPr>
              <w:t>’</w:t>
            </w:r>
            <w:r w:rsidR="008C6A0D" w:rsidRPr="003F36C1">
              <w:rPr>
                <w:rFonts w:asciiTheme="minorHAnsi" w:eastAsia="Times New Roman" w:hAnsiTheme="minorHAnsi" w:cstheme="minorHAnsi"/>
                <w:color w:val="323E4F" w:themeColor="text2" w:themeShade="BF"/>
                <w:sz w:val="22"/>
                <w:szCs w:val="22"/>
                <w:lang w:eastAsia="en-GB"/>
              </w:rPr>
              <w:t>s</w:t>
            </w:r>
            <w:r w:rsidR="003F36C1">
              <w:rPr>
                <w:rFonts w:asciiTheme="minorHAnsi" w:eastAsia="Times New Roman" w:hAnsiTheme="minorHAnsi" w:cstheme="minorHAnsi"/>
                <w:color w:val="323E4F" w:themeColor="text2" w:themeShade="BF"/>
                <w:sz w:val="22"/>
                <w:szCs w:val="22"/>
                <w:lang w:eastAsia="en-GB"/>
              </w:rPr>
              <w:t xml:space="preserve"> </w:t>
            </w:r>
            <w:r w:rsidR="008C6A0D" w:rsidRPr="003F36C1">
              <w:rPr>
                <w:rFonts w:asciiTheme="minorHAnsi" w:eastAsia="Times New Roman" w:hAnsiTheme="minorHAnsi" w:cstheme="minorHAnsi"/>
                <w:color w:val="323E4F" w:themeColor="text2" w:themeShade="BF"/>
                <w:sz w:val="22"/>
                <w:szCs w:val="22"/>
                <w:lang w:eastAsia="en-GB"/>
              </w:rPr>
              <w:t xml:space="preserve">more, the have turned the negative impact of COVID-19 which limited use of the catering into a positive, by overhauling the </w:t>
            </w:r>
            <w:r w:rsidR="00DD3AA1" w:rsidRPr="003F36C1">
              <w:rPr>
                <w:rFonts w:asciiTheme="minorHAnsi" w:eastAsia="Times New Roman" w:hAnsiTheme="minorHAnsi" w:cstheme="minorHAnsi"/>
                <w:color w:val="323E4F" w:themeColor="text2" w:themeShade="BF"/>
                <w:sz w:val="22"/>
                <w:szCs w:val="22"/>
                <w:lang w:eastAsia="en-GB"/>
              </w:rPr>
              <w:t>s</w:t>
            </w:r>
            <w:r w:rsidR="008C6A0D" w:rsidRPr="003F36C1">
              <w:rPr>
                <w:rFonts w:asciiTheme="minorHAnsi" w:eastAsia="Times New Roman" w:hAnsiTheme="minorHAnsi" w:cstheme="minorHAnsi"/>
                <w:color w:val="323E4F" w:themeColor="text2" w:themeShade="BF"/>
                <w:sz w:val="22"/>
                <w:szCs w:val="22"/>
                <w:lang w:eastAsia="en-GB"/>
              </w:rPr>
              <w:t xml:space="preserve">ystem and creating new meals and </w:t>
            </w:r>
            <w:proofErr w:type="gramStart"/>
            <w:r w:rsidR="008C6A0D" w:rsidRPr="003F36C1">
              <w:rPr>
                <w:rFonts w:asciiTheme="minorHAnsi" w:eastAsia="Times New Roman" w:hAnsiTheme="minorHAnsi" w:cstheme="minorHAnsi"/>
                <w:color w:val="323E4F" w:themeColor="text2" w:themeShade="BF"/>
                <w:sz w:val="22"/>
                <w:szCs w:val="22"/>
                <w:lang w:eastAsia="en-GB"/>
              </w:rPr>
              <w:t>plant based</w:t>
            </w:r>
            <w:proofErr w:type="gramEnd"/>
            <w:r w:rsidR="008C6A0D" w:rsidRPr="003F36C1">
              <w:rPr>
                <w:rFonts w:asciiTheme="minorHAnsi" w:eastAsia="Times New Roman" w:hAnsiTheme="minorHAnsi" w:cstheme="minorHAnsi"/>
                <w:color w:val="323E4F" w:themeColor="text2" w:themeShade="BF"/>
                <w:sz w:val="22"/>
                <w:szCs w:val="22"/>
                <w:lang w:eastAsia="en-GB"/>
              </w:rPr>
              <w:t xml:space="preserve"> options. This is a brilliant and adaptive </w:t>
            </w:r>
            <w:r w:rsidR="008C6A0D" w:rsidRPr="003F36C1">
              <w:rPr>
                <w:rFonts w:asciiTheme="minorHAnsi" w:eastAsia="Times New Roman" w:hAnsiTheme="minorHAnsi" w:cstheme="minorHAnsi"/>
                <w:color w:val="323E4F" w:themeColor="text2" w:themeShade="BF"/>
                <w:sz w:val="22"/>
                <w:szCs w:val="22"/>
                <w:lang w:eastAsia="en-GB"/>
              </w:rPr>
              <w:lastRenderedPageBreak/>
              <w:t xml:space="preserve">change to a negative circumstance of COVID. </w:t>
            </w:r>
          </w:p>
          <w:p w14:paraId="1130F6F1" w14:textId="5F716BCC" w:rsidR="64791E47" w:rsidRPr="003F36C1" w:rsidRDefault="64791E47" w:rsidP="64791E47">
            <w:pPr>
              <w:spacing w:line="257" w:lineRule="auto"/>
              <w:rPr>
                <w:rFonts w:asciiTheme="minorHAnsi" w:eastAsiaTheme="minorEastAsia" w:hAnsiTheme="minorHAnsi" w:cstheme="minorHAnsi"/>
                <w:color w:val="323E4F" w:themeColor="text2" w:themeShade="BF"/>
                <w:sz w:val="22"/>
                <w:szCs w:val="22"/>
              </w:rPr>
            </w:pPr>
          </w:p>
        </w:tc>
      </w:tr>
      <w:tr w:rsidR="003F36C1" w:rsidRPr="003F36C1" w14:paraId="46696765"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6CE14335" w14:textId="27CF313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lastRenderedPageBreak/>
              <w:t>II002</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5BAC3C53" w14:textId="218E0D08"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(Same as 1 above)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Use this section to tell us about innovative actions or initiatives that you have done within your Fairtrade or related ethical consumption work which you think are worthy of recognition. You should only write about actions or initiatives that you feel are not adequately covered elsewhere in your submission.</w:t>
            </w:r>
          </w:p>
        </w:tc>
        <w:tc>
          <w:tcPr>
            <w:tcW w:w="1020" w:type="dxa"/>
            <w:tcBorders>
              <w:top w:val="single" w:sz="8" w:space="0" w:color="auto"/>
              <w:left w:val="single" w:sz="8" w:space="0" w:color="auto"/>
              <w:bottom w:val="single" w:sz="8" w:space="0" w:color="auto"/>
              <w:right w:val="single" w:sz="8" w:space="0" w:color="auto"/>
            </w:tcBorders>
          </w:tcPr>
          <w:p w14:paraId="03B9C7F7" w14:textId="5AEC1A2E"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F71429"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07D73D5B" w14:textId="1D9F123B"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14DDB6C0" w14:textId="0F794C89" w:rsidR="008C6A0D" w:rsidRPr="003F36C1" w:rsidRDefault="008C6A0D" w:rsidP="00E268C6">
            <w:pPr>
              <w:spacing w:line="257" w:lineRule="auto"/>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Great to use local brewers, cuts on transmissions and promotes UK-brewed beer which is more sustainable for the UK economy. </w:t>
            </w:r>
            <w:r w:rsidR="00E268C6" w:rsidRPr="003F36C1">
              <w:rPr>
                <w:rFonts w:asciiTheme="minorHAnsi" w:eastAsia="Times New Roman" w:hAnsiTheme="minorHAnsi" w:cstheme="minorHAnsi"/>
                <w:color w:val="323E4F" w:themeColor="text2" w:themeShade="BF"/>
                <w:sz w:val="22"/>
                <w:szCs w:val="22"/>
                <w:lang w:eastAsia="en-GB"/>
              </w:rPr>
              <w:t xml:space="preserve"> </w:t>
            </w:r>
          </w:p>
          <w:p w14:paraId="4C577CA7" w14:textId="3581EED1" w:rsidR="00E268C6" w:rsidRPr="003F36C1" w:rsidRDefault="00E268C6" w:rsidP="00E268C6">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imes New Roman" w:hAnsiTheme="minorHAnsi" w:cstheme="minorHAnsi"/>
                <w:color w:val="323E4F" w:themeColor="text2" w:themeShade="BF"/>
                <w:sz w:val="22"/>
                <w:szCs w:val="22"/>
                <w:lang w:eastAsia="en-GB"/>
              </w:rPr>
              <w:t>FT</w:t>
            </w:r>
            <w:r w:rsidR="003F36C1">
              <w:rPr>
                <w:rFonts w:asciiTheme="minorHAnsi" w:eastAsia="Times New Roman" w:hAnsiTheme="minorHAnsi" w:cstheme="minorHAnsi"/>
                <w:color w:val="323E4F" w:themeColor="text2" w:themeShade="BF"/>
                <w:sz w:val="22"/>
                <w:szCs w:val="22"/>
                <w:lang w:eastAsia="en-GB"/>
              </w:rPr>
              <w:t xml:space="preserve"> comment</w:t>
            </w:r>
            <w:r w:rsidRPr="003F36C1">
              <w:rPr>
                <w:rFonts w:asciiTheme="minorHAnsi" w:eastAsia="Times New Roman" w:hAnsiTheme="minorHAnsi" w:cstheme="minorHAnsi"/>
                <w:color w:val="323E4F" w:themeColor="text2" w:themeShade="BF"/>
                <w:sz w:val="22"/>
                <w:szCs w:val="22"/>
                <w:lang w:eastAsia="en-GB"/>
              </w:rPr>
              <w:t>- doesn’t match criteria</w:t>
            </w:r>
            <w:r w:rsidR="003F36C1">
              <w:rPr>
                <w:rFonts w:asciiTheme="minorHAnsi" w:eastAsia="Times New Roman" w:hAnsiTheme="minorHAnsi" w:cstheme="minorHAnsi"/>
                <w:color w:val="323E4F" w:themeColor="text2" w:themeShade="BF"/>
                <w:sz w:val="22"/>
                <w:szCs w:val="22"/>
                <w:lang w:eastAsia="en-GB"/>
              </w:rPr>
              <w:t>.</w:t>
            </w:r>
          </w:p>
          <w:p w14:paraId="0CD494E3" w14:textId="3CDF9DA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15889835"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29E7F175" w14:textId="4E9693B2"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II003</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79CD3E00" w14:textId="1E090F9F"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(Same as 1 above)</w:t>
            </w:r>
            <w:r w:rsidRPr="003F36C1">
              <w:rPr>
                <w:color w:val="323E4F" w:themeColor="text2" w:themeShade="BF"/>
              </w:rPr>
              <w:br/>
            </w:r>
            <w:r w:rsidRPr="003F36C1">
              <w:rPr>
                <w:rFonts w:asciiTheme="minorHAnsi" w:eastAsiaTheme="minorEastAsia" w:hAnsiTheme="minorHAnsi" w:cstheme="minorBidi"/>
                <w:color w:val="323E4F" w:themeColor="text2" w:themeShade="BF"/>
                <w:sz w:val="22"/>
                <w:szCs w:val="22"/>
              </w:rPr>
              <w:t xml:space="preserve"> Use this section to tell us about innovative actions or initiatives that you have done within your Fairtrade or related ethical consumption work which you think are worthy of recognition. You should only write about actions or initiatives that you feel are not adequately covered elsewhere in your submission.</w:t>
            </w:r>
          </w:p>
        </w:tc>
        <w:tc>
          <w:tcPr>
            <w:tcW w:w="1020" w:type="dxa"/>
            <w:tcBorders>
              <w:top w:val="single" w:sz="8" w:space="0" w:color="auto"/>
              <w:left w:val="single" w:sz="8" w:space="0" w:color="auto"/>
              <w:bottom w:val="single" w:sz="8" w:space="0" w:color="auto"/>
              <w:right w:val="single" w:sz="8" w:space="0" w:color="auto"/>
            </w:tcBorders>
          </w:tcPr>
          <w:p w14:paraId="4B9280FD" w14:textId="5E90C889"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DD3BEE" w:rsidRPr="003F36C1">
              <w:rPr>
                <w:rFonts w:asciiTheme="minorHAnsi" w:eastAsiaTheme="minorEastAsia" w:hAnsiTheme="minorHAnsi" w:cstheme="minorBidi"/>
                <w:color w:val="323E4F" w:themeColor="text2" w:themeShade="BF"/>
                <w:sz w:val="22"/>
                <w:szCs w:val="22"/>
              </w:rPr>
              <w:t>Y</w:t>
            </w:r>
          </w:p>
        </w:tc>
        <w:tc>
          <w:tcPr>
            <w:tcW w:w="915" w:type="dxa"/>
            <w:tcBorders>
              <w:top w:val="single" w:sz="8" w:space="0" w:color="auto"/>
              <w:left w:val="single" w:sz="8" w:space="0" w:color="auto"/>
              <w:bottom w:val="single" w:sz="8" w:space="0" w:color="auto"/>
              <w:right w:val="single" w:sz="8" w:space="0" w:color="auto"/>
            </w:tcBorders>
          </w:tcPr>
          <w:p w14:paraId="00CE0327" w14:textId="1C28978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1963A6FA" w14:textId="2A5EBCAF" w:rsidR="008C6A0D" w:rsidRPr="003F36C1" w:rsidRDefault="008C6A0D" w:rsidP="00DD3BEE">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imes New Roman" w:hAnsiTheme="minorHAnsi" w:cstheme="minorHAnsi"/>
                <w:color w:val="323E4F" w:themeColor="text2" w:themeShade="BF"/>
                <w:sz w:val="22"/>
                <w:szCs w:val="22"/>
                <w:lang w:eastAsia="en-GB"/>
              </w:rPr>
              <w:t xml:space="preserve">A great initiative for The University to have an on-site quarantine centre which protects research and the breeding of cocoa from pests and disease, positively and personally impacting farmers and researchers. </w:t>
            </w:r>
          </w:p>
          <w:p w14:paraId="7C94A531" w14:textId="374A651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p>
        </w:tc>
      </w:tr>
      <w:tr w:rsidR="003F36C1" w:rsidRPr="003F36C1" w14:paraId="6C21067F" w14:textId="77777777" w:rsidTr="15D17292">
        <w:trPr>
          <w:trHeight w:val="780"/>
        </w:trPr>
        <w:tc>
          <w:tcPr>
            <w:tcW w:w="1065" w:type="dxa"/>
            <w:tcBorders>
              <w:top w:val="single" w:sz="8" w:space="0" w:color="auto"/>
              <w:left w:val="single" w:sz="8" w:space="0" w:color="auto"/>
              <w:bottom w:val="single" w:sz="8" w:space="0" w:color="auto"/>
              <w:right w:val="single" w:sz="8" w:space="0" w:color="auto"/>
            </w:tcBorders>
            <w:shd w:val="clear" w:color="auto" w:fill="FFFFFF" w:themeFill="background1"/>
          </w:tcPr>
          <w:p w14:paraId="2159B15F" w14:textId="31DA7AAC"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II004</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Pr>
          <w:p w14:paraId="1EFC623E" w14:textId="36DB47BD"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Use this section to tell us about innovative actions or initiatives that you have taken or developed within your Fairtrade or related ethical consumption work which have a sector-wide impact, or potential to reach wider than just your institution and union. You should only write about actions or initiatives that you feel are not adequately covered elsewhere in your submission.</w:t>
            </w:r>
          </w:p>
        </w:tc>
        <w:tc>
          <w:tcPr>
            <w:tcW w:w="1020" w:type="dxa"/>
            <w:tcBorders>
              <w:top w:val="single" w:sz="8" w:space="0" w:color="auto"/>
              <w:left w:val="single" w:sz="8" w:space="0" w:color="auto"/>
              <w:bottom w:val="single" w:sz="8" w:space="0" w:color="auto"/>
              <w:right w:val="single" w:sz="8" w:space="0" w:color="auto"/>
            </w:tcBorders>
          </w:tcPr>
          <w:p w14:paraId="22BE43B1" w14:textId="73524E21"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 xml:space="preserve"> </w:t>
            </w:r>
            <w:r w:rsidR="00A619B8" w:rsidRPr="003F36C1">
              <w:rPr>
                <w:rFonts w:asciiTheme="minorHAnsi" w:eastAsiaTheme="minorEastAsia" w:hAnsiTheme="minorHAnsi" w:cstheme="minorBidi"/>
                <w:color w:val="323E4F" w:themeColor="text2" w:themeShade="BF"/>
                <w:sz w:val="22"/>
                <w:szCs w:val="22"/>
              </w:rPr>
              <w:t>N</w:t>
            </w:r>
          </w:p>
        </w:tc>
        <w:tc>
          <w:tcPr>
            <w:tcW w:w="915" w:type="dxa"/>
            <w:tcBorders>
              <w:top w:val="single" w:sz="8" w:space="0" w:color="auto"/>
              <w:left w:val="single" w:sz="8" w:space="0" w:color="auto"/>
              <w:bottom w:val="single" w:sz="8" w:space="0" w:color="auto"/>
              <w:right w:val="single" w:sz="8" w:space="0" w:color="auto"/>
            </w:tcBorders>
          </w:tcPr>
          <w:p w14:paraId="4955FE07" w14:textId="7BD2B5A4" w:rsidR="64791E47" w:rsidRPr="003F36C1" w:rsidRDefault="64791E47"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15</w:t>
            </w:r>
          </w:p>
        </w:tc>
        <w:tc>
          <w:tcPr>
            <w:tcW w:w="3525" w:type="dxa"/>
            <w:tcBorders>
              <w:top w:val="single" w:sz="8" w:space="0" w:color="auto"/>
              <w:left w:val="single" w:sz="8" w:space="0" w:color="auto"/>
              <w:bottom w:val="single" w:sz="8" w:space="0" w:color="auto"/>
              <w:right w:val="single" w:sz="8" w:space="0" w:color="auto"/>
            </w:tcBorders>
          </w:tcPr>
          <w:p w14:paraId="6C45FD93" w14:textId="2DB5D308" w:rsidR="008C6A0D" w:rsidRPr="003F36C1" w:rsidRDefault="008C6A0D" w:rsidP="008C6A0D">
            <w:pPr>
              <w:rPr>
                <w:rFonts w:asciiTheme="minorHAnsi" w:eastAsia="Times New Roman" w:hAnsiTheme="minorHAnsi" w:cstheme="minorHAnsi"/>
                <w:color w:val="323E4F" w:themeColor="text2" w:themeShade="BF"/>
                <w:sz w:val="22"/>
                <w:szCs w:val="22"/>
                <w:lang w:eastAsia="en-GB"/>
              </w:rPr>
            </w:pPr>
            <w:r w:rsidRPr="003F36C1">
              <w:rPr>
                <w:rFonts w:asciiTheme="minorHAnsi" w:eastAsia="Times New Roman" w:hAnsiTheme="minorHAnsi" w:cstheme="minorHAnsi"/>
                <w:color w:val="323E4F" w:themeColor="text2" w:themeShade="BF"/>
                <w:sz w:val="22"/>
                <w:szCs w:val="22"/>
                <w:lang w:eastAsia="en-GB"/>
              </w:rPr>
              <w:t xml:space="preserve">This </w:t>
            </w:r>
            <w:r w:rsidR="00DD3BEE" w:rsidRPr="003F36C1">
              <w:rPr>
                <w:rFonts w:asciiTheme="minorHAnsi" w:eastAsia="Times New Roman" w:hAnsiTheme="minorHAnsi" w:cstheme="minorHAnsi"/>
                <w:color w:val="323E4F" w:themeColor="text2" w:themeShade="BF"/>
                <w:sz w:val="22"/>
                <w:szCs w:val="22"/>
                <w:lang w:eastAsia="en-GB"/>
              </w:rPr>
              <w:t>University</w:t>
            </w:r>
            <w:r w:rsidRPr="003F36C1">
              <w:rPr>
                <w:rFonts w:asciiTheme="minorHAnsi" w:eastAsia="Times New Roman" w:hAnsiTheme="minorHAnsi" w:cstheme="minorHAnsi"/>
                <w:color w:val="323E4F" w:themeColor="text2" w:themeShade="BF"/>
                <w:sz w:val="22"/>
                <w:szCs w:val="22"/>
                <w:lang w:eastAsia="en-GB"/>
              </w:rPr>
              <w:t xml:space="preserve"> have sourced a great policy </w:t>
            </w:r>
            <w:r w:rsidR="00DD3BEE" w:rsidRPr="003F36C1">
              <w:rPr>
                <w:rFonts w:asciiTheme="minorHAnsi" w:eastAsia="Times New Roman" w:hAnsiTheme="minorHAnsi" w:cstheme="minorHAnsi"/>
                <w:color w:val="323E4F" w:themeColor="text2" w:themeShade="BF"/>
                <w:sz w:val="22"/>
                <w:szCs w:val="22"/>
                <w:lang w:eastAsia="en-GB"/>
              </w:rPr>
              <w:t>guideline</w:t>
            </w:r>
            <w:r w:rsidRPr="003F36C1">
              <w:rPr>
                <w:rFonts w:asciiTheme="minorHAnsi" w:eastAsia="Times New Roman" w:hAnsiTheme="minorHAnsi" w:cstheme="minorHAnsi"/>
                <w:color w:val="323E4F" w:themeColor="text2" w:themeShade="BF"/>
                <w:sz w:val="22"/>
                <w:szCs w:val="22"/>
                <w:lang w:eastAsia="en-GB"/>
              </w:rPr>
              <w:t xml:space="preserve"> to implement which impacts every area of the food industry. With its 24 policies, The University can have a massive impact in what they provide and the knowledge they supply about The Culinary Institute which positively impacts the culture of food around Reading. More universities are joining this Institute, Reading being the first in the whole of the UK and Bristol newly joining. It is fair to say this is an innovative partnership which will likely set an example for universities across the country.</w:t>
            </w:r>
          </w:p>
          <w:p w14:paraId="3F14C1E9" w14:textId="0A3BD8B5" w:rsidR="64791E47" w:rsidRPr="003F36C1" w:rsidRDefault="00DD3BEE" w:rsidP="64791E47">
            <w:pPr>
              <w:spacing w:line="257" w:lineRule="auto"/>
              <w:rPr>
                <w:rFonts w:asciiTheme="minorHAnsi" w:eastAsiaTheme="minorEastAsia" w:hAnsiTheme="minorHAnsi" w:cstheme="minorBidi"/>
                <w:color w:val="323E4F" w:themeColor="text2" w:themeShade="BF"/>
                <w:sz w:val="22"/>
                <w:szCs w:val="22"/>
              </w:rPr>
            </w:pPr>
            <w:r w:rsidRPr="003F36C1">
              <w:rPr>
                <w:rFonts w:asciiTheme="minorHAnsi" w:eastAsiaTheme="minorEastAsia" w:hAnsiTheme="minorHAnsi" w:cstheme="minorBidi"/>
                <w:color w:val="323E4F" w:themeColor="text2" w:themeShade="BF"/>
                <w:sz w:val="22"/>
                <w:szCs w:val="22"/>
              </w:rPr>
              <w:t>FT</w:t>
            </w:r>
            <w:r w:rsidR="00E268C6" w:rsidRPr="003F36C1">
              <w:rPr>
                <w:rFonts w:asciiTheme="minorHAnsi" w:eastAsiaTheme="minorEastAsia" w:hAnsiTheme="minorHAnsi" w:cstheme="minorBidi"/>
                <w:color w:val="323E4F" w:themeColor="text2" w:themeShade="BF"/>
                <w:sz w:val="22"/>
                <w:szCs w:val="22"/>
              </w:rPr>
              <w:t xml:space="preserve"> comment -</w:t>
            </w:r>
            <w:r w:rsidRPr="003F36C1">
              <w:rPr>
                <w:rFonts w:asciiTheme="minorHAnsi" w:eastAsiaTheme="minorEastAsia" w:hAnsiTheme="minorHAnsi" w:cstheme="minorBidi"/>
                <w:color w:val="323E4F" w:themeColor="text2" w:themeShade="BF"/>
                <w:sz w:val="22"/>
                <w:szCs w:val="22"/>
              </w:rPr>
              <w:t xml:space="preserve"> I have </w:t>
            </w:r>
            <w:proofErr w:type="gramStart"/>
            <w:r w:rsidRPr="003F36C1">
              <w:rPr>
                <w:rFonts w:asciiTheme="minorHAnsi" w:eastAsiaTheme="minorEastAsia" w:hAnsiTheme="minorHAnsi" w:cstheme="minorBidi"/>
                <w:color w:val="323E4F" w:themeColor="text2" w:themeShade="BF"/>
                <w:sz w:val="22"/>
                <w:szCs w:val="22"/>
              </w:rPr>
              <w:t>looked into</w:t>
            </w:r>
            <w:proofErr w:type="gramEnd"/>
            <w:r w:rsidRPr="003F36C1">
              <w:rPr>
                <w:rFonts w:asciiTheme="minorHAnsi" w:eastAsiaTheme="minorEastAsia" w:hAnsiTheme="minorHAnsi" w:cstheme="minorBidi"/>
                <w:color w:val="323E4F" w:themeColor="text2" w:themeShade="BF"/>
                <w:sz w:val="22"/>
                <w:szCs w:val="22"/>
              </w:rPr>
              <w:t xml:space="preserve"> this in detail and although I think it’s a great </w:t>
            </w:r>
            <w:r w:rsidR="003F36C1" w:rsidRPr="003F36C1">
              <w:rPr>
                <w:rFonts w:asciiTheme="minorHAnsi" w:eastAsiaTheme="minorEastAsia" w:hAnsiTheme="minorHAnsi" w:cstheme="minorBidi"/>
                <w:color w:val="323E4F" w:themeColor="text2" w:themeShade="BF"/>
                <w:sz w:val="22"/>
                <w:szCs w:val="22"/>
              </w:rPr>
              <w:t>idea,</w:t>
            </w:r>
            <w:r w:rsidRPr="003F36C1">
              <w:rPr>
                <w:rFonts w:asciiTheme="minorHAnsi" w:eastAsiaTheme="minorEastAsia" w:hAnsiTheme="minorHAnsi" w:cstheme="minorBidi"/>
                <w:color w:val="323E4F" w:themeColor="text2" w:themeShade="BF"/>
                <w:sz w:val="22"/>
                <w:szCs w:val="22"/>
              </w:rPr>
              <w:t xml:space="preserve"> I don’t think it has enough sustainable or social justice credentials to be used as evidence for the FT Award.</w:t>
            </w:r>
          </w:p>
        </w:tc>
      </w:tr>
    </w:tbl>
    <w:p w14:paraId="21A36F25" w14:textId="042C27FA" w:rsidR="006D19B0" w:rsidRPr="003F36C1" w:rsidRDefault="006D19B0" w:rsidP="64791E47">
      <w:pPr>
        <w:pStyle w:val="Bodycopyverdana9pt"/>
        <w:rPr>
          <w:color w:val="323E4F" w:themeColor="text2" w:themeShade="BF"/>
        </w:rPr>
      </w:pPr>
    </w:p>
    <w:p w14:paraId="32EF85A5" w14:textId="34F54A1B" w:rsidR="00E12002" w:rsidRPr="003F36C1" w:rsidRDefault="00E12002" w:rsidP="003F36C1">
      <w:pPr>
        <w:rPr>
          <w:color w:val="323E4F" w:themeColor="text2" w:themeShade="BF"/>
        </w:rPr>
      </w:pPr>
      <w:r w:rsidRPr="003F36C1">
        <w:rPr>
          <w:color w:val="323E4F" w:themeColor="text2" w:themeShade="BF"/>
        </w:rPr>
        <w:br w:type="page"/>
      </w:r>
      <w:r w:rsidR="6587312E" w:rsidRPr="003F36C1">
        <w:rPr>
          <w:rFonts w:ascii="VeneerLowRes" w:hAnsi="VeneerLowRes"/>
          <w:color w:val="323E4F" w:themeColor="text2" w:themeShade="BF"/>
          <w:sz w:val="40"/>
          <w:szCs w:val="40"/>
        </w:rPr>
        <w:lastRenderedPageBreak/>
        <w:t xml:space="preserve">What others have said about your </w:t>
      </w:r>
      <w:proofErr w:type="gramStart"/>
      <w:r w:rsidR="6587312E" w:rsidRPr="003F36C1">
        <w:rPr>
          <w:rFonts w:ascii="VeneerLowRes" w:hAnsi="VeneerLowRes"/>
          <w:color w:val="323E4F" w:themeColor="text2" w:themeShade="BF"/>
          <w:sz w:val="40"/>
          <w:szCs w:val="40"/>
        </w:rPr>
        <w:t>work</w:t>
      </w:r>
      <w:proofErr w:type="gramEnd"/>
    </w:p>
    <w:p w14:paraId="29E6CFBA" w14:textId="77777777" w:rsidR="00C03083" w:rsidRPr="003F36C1" w:rsidRDefault="00C03083" w:rsidP="006D19B0">
      <w:pPr>
        <w:pStyle w:val="Bodycopyverdana9pt"/>
        <w:rPr>
          <w:rFonts w:ascii="Helvetica Neue" w:hAnsi="Helvetica Neue"/>
          <w:color w:val="323E4F" w:themeColor="text2" w:themeShade="BF"/>
          <w:sz w:val="24"/>
          <w:szCs w:val="24"/>
        </w:rPr>
      </w:pPr>
    </w:p>
    <w:p w14:paraId="6D2AB008" w14:textId="77777777" w:rsidR="00026238" w:rsidRPr="003F36C1" w:rsidRDefault="00026238" w:rsidP="00F90E01">
      <w:pPr>
        <w:pStyle w:val="Introductorycopy"/>
        <w:rPr>
          <w:rFonts w:ascii="Helvetica Neue" w:hAnsi="Helvetica Neue"/>
          <w:color w:val="323E4F" w:themeColor="text2" w:themeShade="BF"/>
          <w:sz w:val="24"/>
          <w:szCs w:val="24"/>
          <w:highlight w:val="yellow"/>
        </w:rPr>
      </w:pPr>
    </w:p>
    <w:p w14:paraId="19B00A4F" w14:textId="15E618B7" w:rsidR="00E12002" w:rsidRPr="003F36C1" w:rsidRDefault="0E4F79D9" w:rsidP="0027338D">
      <w:pPr>
        <w:pStyle w:val="Introductorycopy"/>
        <w:rPr>
          <w:rFonts w:ascii="Helvetica Neue" w:hAnsi="Helvetica Neue"/>
          <w:i/>
          <w:iCs/>
          <w:color w:val="323E4F" w:themeColor="text2" w:themeShade="BF"/>
          <w:sz w:val="24"/>
          <w:szCs w:val="24"/>
        </w:rPr>
      </w:pPr>
      <w:r w:rsidRPr="003F36C1">
        <w:rPr>
          <w:rFonts w:ascii="Helvetica Neue" w:hAnsi="Helvetica Neue"/>
          <w:color w:val="323E4F" w:themeColor="text2" w:themeShade="BF"/>
          <w:sz w:val="24"/>
          <w:szCs w:val="24"/>
        </w:rPr>
        <w:t>The project team has said the following about your work on the award</w:t>
      </w:r>
      <w:r w:rsidR="00761ACD" w:rsidRPr="003F36C1">
        <w:rPr>
          <w:rFonts w:ascii="Helvetica Neue" w:hAnsi="Helvetica Neue"/>
          <w:color w:val="323E4F" w:themeColor="text2" w:themeShade="BF"/>
          <w:sz w:val="24"/>
          <w:szCs w:val="24"/>
        </w:rPr>
        <w:t>.</w:t>
      </w:r>
      <w:r w:rsidR="006532FC" w:rsidRPr="003F36C1">
        <w:rPr>
          <w:rFonts w:ascii="Helvetica Neue" w:hAnsi="Helvetica Neue"/>
          <w:color w:val="323E4F" w:themeColor="text2" w:themeShade="BF"/>
          <w:sz w:val="24"/>
          <w:szCs w:val="24"/>
        </w:rPr>
        <w:t xml:space="preserve"> </w:t>
      </w:r>
      <w:r w:rsidR="003F36C1" w:rsidRPr="003F36C1">
        <w:rPr>
          <w:rFonts w:ascii="Helvetica Neue" w:hAnsi="Helvetica Neue"/>
          <w:color w:val="323E4F" w:themeColor="text2" w:themeShade="BF"/>
          <w:sz w:val="24"/>
          <w:szCs w:val="24"/>
        </w:rPr>
        <w:t>“</w:t>
      </w:r>
      <w:r w:rsidR="2CA8EC88" w:rsidRPr="003F36C1">
        <w:rPr>
          <w:rFonts w:ascii="Helvetica Neue" w:hAnsi="Helvetica Neue"/>
          <w:i/>
          <w:iCs/>
          <w:color w:val="323E4F" w:themeColor="text2" w:themeShade="BF"/>
          <w:sz w:val="24"/>
          <w:szCs w:val="24"/>
        </w:rPr>
        <w:t>T</w:t>
      </w:r>
      <w:r w:rsidR="18BBA4E5" w:rsidRPr="003F36C1">
        <w:rPr>
          <w:rFonts w:ascii="Helvetica Neue" w:hAnsi="Helvetica Neue"/>
          <w:i/>
          <w:iCs/>
          <w:color w:val="323E4F" w:themeColor="text2" w:themeShade="BF"/>
          <w:sz w:val="24"/>
          <w:szCs w:val="24"/>
        </w:rPr>
        <w:t xml:space="preserve">he project team are delighted to see how </w:t>
      </w:r>
      <w:r w:rsidR="00761ACD" w:rsidRPr="003F36C1">
        <w:rPr>
          <w:rFonts w:ascii="Helvetica Neue" w:hAnsi="Helvetica Neue"/>
          <w:i/>
          <w:iCs/>
          <w:color w:val="323E4F" w:themeColor="text2" w:themeShade="BF"/>
          <w:sz w:val="24"/>
          <w:szCs w:val="24"/>
        </w:rPr>
        <w:t xml:space="preserve">Fairtrade has become integrated into the life of the </w:t>
      </w:r>
      <w:r w:rsidR="003F36C1" w:rsidRPr="003F36C1">
        <w:rPr>
          <w:rFonts w:ascii="Helvetica Neue" w:hAnsi="Helvetica Neue"/>
          <w:i/>
          <w:iCs/>
          <w:color w:val="323E4F" w:themeColor="text2" w:themeShade="BF"/>
          <w:sz w:val="24"/>
          <w:szCs w:val="24"/>
        </w:rPr>
        <w:t>institution including</w:t>
      </w:r>
      <w:r w:rsidR="00761ACD" w:rsidRPr="003F36C1">
        <w:rPr>
          <w:rFonts w:ascii="Helvetica Neue" w:hAnsi="Helvetica Neue"/>
          <w:i/>
          <w:iCs/>
          <w:color w:val="323E4F" w:themeColor="text2" w:themeShade="BF"/>
          <w:sz w:val="24"/>
          <w:szCs w:val="24"/>
        </w:rPr>
        <w:t xml:space="preserve"> in areas of procurement, retail, </w:t>
      </w:r>
      <w:proofErr w:type="gramStart"/>
      <w:r w:rsidR="00761ACD" w:rsidRPr="003F36C1">
        <w:rPr>
          <w:rFonts w:ascii="Helvetica Neue" w:hAnsi="Helvetica Neue"/>
          <w:i/>
          <w:iCs/>
          <w:color w:val="323E4F" w:themeColor="text2" w:themeShade="BF"/>
          <w:sz w:val="24"/>
          <w:szCs w:val="24"/>
        </w:rPr>
        <w:t>research</w:t>
      </w:r>
      <w:proofErr w:type="gramEnd"/>
      <w:r w:rsidR="00761ACD" w:rsidRPr="003F36C1">
        <w:rPr>
          <w:rFonts w:ascii="Helvetica Neue" w:hAnsi="Helvetica Neue"/>
          <w:i/>
          <w:iCs/>
          <w:color w:val="323E4F" w:themeColor="text2" w:themeShade="BF"/>
          <w:sz w:val="24"/>
          <w:szCs w:val="24"/>
        </w:rPr>
        <w:t xml:space="preserve"> and curriculum.</w:t>
      </w:r>
      <w:r w:rsidR="562288D2" w:rsidRPr="003F36C1">
        <w:rPr>
          <w:rFonts w:ascii="Helvetica Neue" w:hAnsi="Helvetica Neue"/>
          <w:i/>
          <w:iCs/>
          <w:color w:val="323E4F" w:themeColor="text2" w:themeShade="BF"/>
          <w:sz w:val="24"/>
          <w:szCs w:val="24"/>
        </w:rPr>
        <w:t xml:space="preserve"> </w:t>
      </w:r>
    </w:p>
    <w:p w14:paraId="2BE5EDE0" w14:textId="083D397D" w:rsidR="006532FC" w:rsidRPr="003F36C1" w:rsidRDefault="006532FC" w:rsidP="0027338D">
      <w:pPr>
        <w:pStyle w:val="Introductorycopy"/>
        <w:rPr>
          <w:rFonts w:ascii="Helvetica Neue" w:hAnsi="Helvetica Neue"/>
          <w:i/>
          <w:iCs/>
          <w:color w:val="323E4F" w:themeColor="text2" w:themeShade="BF"/>
          <w:sz w:val="24"/>
          <w:szCs w:val="24"/>
        </w:rPr>
      </w:pPr>
      <w:r w:rsidRPr="003F36C1">
        <w:rPr>
          <w:rFonts w:ascii="Helvetica Neue" w:hAnsi="Helvetica Neue"/>
          <w:i/>
          <w:iCs/>
          <w:color w:val="323E4F" w:themeColor="text2" w:themeShade="BF"/>
          <w:sz w:val="24"/>
          <w:szCs w:val="24"/>
        </w:rPr>
        <w:t xml:space="preserve">The strength of this application lies in the commitment </w:t>
      </w:r>
      <w:r w:rsidR="0027338D" w:rsidRPr="003F36C1">
        <w:rPr>
          <w:rFonts w:ascii="Helvetica Neue" w:hAnsi="Helvetica Neue"/>
          <w:i/>
          <w:iCs/>
          <w:color w:val="323E4F" w:themeColor="text2" w:themeShade="BF"/>
          <w:sz w:val="24"/>
          <w:szCs w:val="24"/>
        </w:rPr>
        <w:t xml:space="preserve">and vision </w:t>
      </w:r>
      <w:r w:rsidRPr="003F36C1">
        <w:rPr>
          <w:rFonts w:ascii="Helvetica Neue" w:hAnsi="Helvetica Neue"/>
          <w:i/>
          <w:iCs/>
          <w:color w:val="323E4F" w:themeColor="text2" w:themeShade="BF"/>
          <w:sz w:val="24"/>
          <w:szCs w:val="24"/>
        </w:rPr>
        <w:t xml:space="preserve">of the steering group </w:t>
      </w:r>
      <w:r w:rsidR="0027338D" w:rsidRPr="003F36C1">
        <w:rPr>
          <w:rFonts w:ascii="Helvetica Neue" w:hAnsi="Helvetica Neue"/>
          <w:i/>
          <w:iCs/>
          <w:color w:val="323E4F" w:themeColor="text2" w:themeShade="BF"/>
          <w:sz w:val="24"/>
          <w:szCs w:val="24"/>
        </w:rPr>
        <w:t xml:space="preserve">in areas of social justice and sustainability. It is also exemplary that this group is so broad </w:t>
      </w:r>
      <w:r w:rsidRPr="003F36C1">
        <w:rPr>
          <w:rFonts w:ascii="Helvetica Neue" w:hAnsi="Helvetica Neue"/>
          <w:i/>
          <w:iCs/>
          <w:color w:val="323E4F" w:themeColor="text2" w:themeShade="BF"/>
          <w:sz w:val="24"/>
          <w:szCs w:val="24"/>
        </w:rPr>
        <w:t>with representation from different stakeholders in the University.</w:t>
      </w:r>
    </w:p>
    <w:p w14:paraId="1462A340" w14:textId="298F0209" w:rsidR="0027338D" w:rsidRPr="003F36C1" w:rsidRDefault="006532FC" w:rsidP="0027338D">
      <w:pPr>
        <w:shd w:val="clear" w:color="auto" w:fill="FFFFFF"/>
        <w:spacing w:before="100" w:beforeAutospacing="1" w:after="100" w:afterAutospacing="1"/>
        <w:rPr>
          <w:rFonts w:ascii="Helvetica Neue" w:eastAsia="Times New Roman" w:hAnsi="Helvetica Neue" w:cs="Tahoma"/>
          <w:i/>
          <w:iCs/>
          <w:color w:val="323E4F" w:themeColor="text2" w:themeShade="BF"/>
          <w:lang w:eastAsia="en-GB"/>
        </w:rPr>
      </w:pPr>
      <w:r w:rsidRPr="003F36C1">
        <w:rPr>
          <w:rFonts w:ascii="Helvetica Neue" w:hAnsi="Helvetica Neue"/>
          <w:i/>
          <w:iCs/>
          <w:color w:val="323E4F" w:themeColor="text2" w:themeShade="BF"/>
        </w:rPr>
        <w:t xml:space="preserve">We </w:t>
      </w:r>
      <w:r w:rsidR="0027338D" w:rsidRPr="003F36C1">
        <w:rPr>
          <w:rFonts w:ascii="Helvetica Neue" w:hAnsi="Helvetica Neue"/>
          <w:i/>
          <w:iCs/>
          <w:color w:val="323E4F" w:themeColor="text2" w:themeShade="BF"/>
        </w:rPr>
        <w:t>are</w:t>
      </w:r>
      <w:r w:rsidRPr="003F36C1">
        <w:rPr>
          <w:rFonts w:ascii="Helvetica Neue" w:hAnsi="Helvetica Neue"/>
          <w:i/>
          <w:iCs/>
          <w:color w:val="323E4F" w:themeColor="text2" w:themeShade="BF"/>
        </w:rPr>
        <w:t xml:space="preserve"> particularly impressed by the s</w:t>
      </w:r>
      <w:r w:rsidR="0027338D" w:rsidRPr="003F36C1">
        <w:rPr>
          <w:rFonts w:ascii="Helvetica Neue" w:hAnsi="Helvetica Neue"/>
          <w:i/>
          <w:iCs/>
          <w:color w:val="323E4F" w:themeColor="text2" w:themeShade="BF"/>
        </w:rPr>
        <w:t xml:space="preserve">heer volume of Fairtrade products offered and consumed </w:t>
      </w:r>
      <w:r w:rsidR="0027338D" w:rsidRPr="003F36C1">
        <w:rPr>
          <w:rFonts w:ascii="Helvetica Neue" w:eastAsia="Times New Roman" w:hAnsi="Helvetica Neue" w:cs="Tahoma"/>
          <w:i/>
          <w:iCs/>
          <w:color w:val="323E4F" w:themeColor="text2" w:themeShade="BF"/>
          <w:lang w:eastAsia="en-GB"/>
        </w:rPr>
        <w:t xml:space="preserve">in catering outlets and meetings as well as the wide range of Fairtrade products available in </w:t>
      </w:r>
      <w:r w:rsidR="0060569E" w:rsidRPr="003F36C1">
        <w:rPr>
          <w:rFonts w:ascii="Helvetica Neue" w:eastAsia="Times New Roman" w:hAnsi="Helvetica Neue" w:cs="Tahoma"/>
          <w:i/>
          <w:iCs/>
          <w:color w:val="323E4F" w:themeColor="text2" w:themeShade="BF"/>
          <w:lang w:eastAsia="en-GB"/>
        </w:rPr>
        <w:t xml:space="preserve">campus’ </w:t>
      </w:r>
      <w:r w:rsidR="0027338D" w:rsidRPr="003F36C1">
        <w:rPr>
          <w:rFonts w:ascii="Helvetica Neue" w:eastAsia="Times New Roman" w:hAnsi="Helvetica Neue" w:cs="Tahoma"/>
          <w:i/>
          <w:iCs/>
          <w:color w:val="323E4F" w:themeColor="text2" w:themeShade="BF"/>
          <w:lang w:eastAsia="en-GB"/>
        </w:rPr>
        <w:t>shops</w:t>
      </w:r>
      <w:r w:rsidR="003F36C1" w:rsidRPr="003F36C1">
        <w:rPr>
          <w:rFonts w:ascii="Helvetica Neue" w:eastAsia="Times New Roman" w:hAnsi="Helvetica Neue" w:cs="Tahoma"/>
          <w:i/>
          <w:iCs/>
          <w:color w:val="323E4F" w:themeColor="text2" w:themeShade="BF"/>
          <w:lang w:eastAsia="en-GB"/>
        </w:rPr>
        <w:t>”</w:t>
      </w:r>
      <w:r w:rsidR="0027338D" w:rsidRPr="003F36C1">
        <w:rPr>
          <w:rFonts w:ascii="Helvetica Neue" w:eastAsia="Times New Roman" w:hAnsi="Helvetica Neue" w:cs="Tahoma"/>
          <w:i/>
          <w:iCs/>
          <w:color w:val="323E4F" w:themeColor="text2" w:themeShade="BF"/>
          <w:lang w:eastAsia="en-GB"/>
        </w:rPr>
        <w:t>.</w:t>
      </w:r>
    </w:p>
    <w:p w14:paraId="64D2B660" w14:textId="60F3EDB6" w:rsidR="006532FC" w:rsidRPr="003F36C1" w:rsidRDefault="006532FC" w:rsidP="00F90E01">
      <w:pPr>
        <w:pStyle w:val="Introductorycopy"/>
        <w:rPr>
          <w:rFonts w:ascii="Helvetica Neue" w:hAnsi="Helvetica Neue"/>
          <w:color w:val="323E4F" w:themeColor="text2" w:themeShade="BF"/>
          <w:sz w:val="24"/>
          <w:szCs w:val="24"/>
        </w:rPr>
      </w:pPr>
    </w:p>
    <w:p w14:paraId="118845A7" w14:textId="77777777" w:rsidR="00E12002" w:rsidRPr="003F36C1" w:rsidRDefault="00E12002" w:rsidP="00F90E01">
      <w:pPr>
        <w:pStyle w:val="Introductorycopy"/>
        <w:rPr>
          <w:rFonts w:ascii="Helvetica Neue" w:hAnsi="Helvetica Neue"/>
          <w:color w:val="323E4F" w:themeColor="text2" w:themeShade="BF"/>
          <w:sz w:val="24"/>
          <w:szCs w:val="24"/>
        </w:rPr>
      </w:pPr>
      <w:bookmarkStart w:id="1" w:name="_Hlk137548295"/>
    </w:p>
    <w:p w14:paraId="7CDA06D1" w14:textId="1FE3914B" w:rsidR="00DC3487" w:rsidRPr="003F36C1" w:rsidRDefault="00761ACD" w:rsidP="00F90E01">
      <w:pPr>
        <w:pStyle w:val="Introductorycopy"/>
        <w:rPr>
          <w:rFonts w:ascii="Helvetica Neue" w:hAnsi="Helvetica Neue"/>
          <w:i/>
          <w:iCs/>
          <w:color w:val="323E4F" w:themeColor="text2" w:themeShade="BF"/>
          <w:sz w:val="24"/>
          <w:szCs w:val="24"/>
        </w:rPr>
      </w:pPr>
      <w:r w:rsidRPr="003F36C1">
        <w:rPr>
          <w:rFonts w:ascii="Helvetica Neue" w:hAnsi="Helvetica Neue"/>
          <w:color w:val="323E4F" w:themeColor="text2" w:themeShade="BF"/>
          <w:sz w:val="24"/>
          <w:szCs w:val="24"/>
        </w:rPr>
        <w:t>Elena Fernandez Lee</w:t>
      </w:r>
      <w:r w:rsidR="00E12002" w:rsidRPr="003F36C1">
        <w:rPr>
          <w:rFonts w:ascii="Helvetica Neue" w:hAnsi="Helvetica Neue"/>
          <w:color w:val="323E4F" w:themeColor="text2" w:themeShade="BF"/>
          <w:sz w:val="24"/>
          <w:szCs w:val="24"/>
        </w:rPr>
        <w:t>, Education Campaig</w:t>
      </w:r>
      <w:r w:rsidR="003F36C1" w:rsidRPr="003F36C1">
        <w:rPr>
          <w:rFonts w:ascii="Helvetica Neue" w:hAnsi="Helvetica Neue"/>
          <w:color w:val="323E4F" w:themeColor="text2" w:themeShade="BF"/>
          <w:sz w:val="24"/>
          <w:szCs w:val="24"/>
        </w:rPr>
        <w:t>ning</w:t>
      </w:r>
      <w:r w:rsidR="00E12002" w:rsidRPr="003F36C1">
        <w:rPr>
          <w:rFonts w:ascii="Helvetica Neue" w:hAnsi="Helvetica Neue"/>
          <w:color w:val="323E4F" w:themeColor="text2" w:themeShade="BF"/>
          <w:sz w:val="24"/>
          <w:szCs w:val="24"/>
        </w:rPr>
        <w:t xml:space="preserve"> Manager from the </w:t>
      </w:r>
      <w:r w:rsidR="00E12002" w:rsidRPr="003F36C1">
        <w:rPr>
          <w:rFonts w:ascii="Helvetica Neue" w:hAnsi="Helvetica Neue"/>
          <w:b/>
          <w:color w:val="323E4F" w:themeColor="text2" w:themeShade="BF"/>
          <w:sz w:val="24"/>
          <w:szCs w:val="24"/>
        </w:rPr>
        <w:t>Fairtrade Foundation</w:t>
      </w:r>
      <w:r w:rsidR="00432E4A" w:rsidRPr="003F36C1">
        <w:rPr>
          <w:rFonts w:ascii="Helvetica Neue" w:hAnsi="Helvetica Neue"/>
          <w:color w:val="323E4F" w:themeColor="text2" w:themeShade="BF"/>
          <w:sz w:val="24"/>
          <w:szCs w:val="24"/>
        </w:rPr>
        <w:t>,</w:t>
      </w:r>
      <w:r w:rsidR="00E12002" w:rsidRPr="003F36C1">
        <w:rPr>
          <w:rFonts w:ascii="Helvetica Neue" w:hAnsi="Helvetica Neue"/>
          <w:color w:val="323E4F" w:themeColor="text2" w:themeShade="BF"/>
          <w:sz w:val="24"/>
          <w:szCs w:val="24"/>
        </w:rPr>
        <w:t xml:space="preserve"> said regarding </w:t>
      </w:r>
      <w:r w:rsidR="00543877" w:rsidRPr="003F36C1">
        <w:rPr>
          <w:rFonts w:ascii="Helvetica Neue" w:hAnsi="Helvetica Neue"/>
          <w:color w:val="323E4F" w:themeColor="text2" w:themeShade="BF"/>
          <w:sz w:val="24"/>
          <w:szCs w:val="24"/>
        </w:rPr>
        <w:t>this year’s cohort</w:t>
      </w:r>
      <w:r w:rsidR="00E12002" w:rsidRPr="003F36C1">
        <w:rPr>
          <w:rFonts w:ascii="Helvetica Neue" w:hAnsi="Helvetica Neue"/>
          <w:color w:val="323E4F" w:themeColor="text2" w:themeShade="BF"/>
          <w:sz w:val="24"/>
          <w:szCs w:val="24"/>
        </w:rPr>
        <w:t>,</w:t>
      </w:r>
      <w:r w:rsidR="0088745A" w:rsidRPr="003F36C1">
        <w:rPr>
          <w:rFonts w:ascii="Helvetica Neue" w:hAnsi="Helvetica Neue"/>
          <w:color w:val="323E4F" w:themeColor="text2" w:themeShade="BF"/>
          <w:sz w:val="24"/>
          <w:szCs w:val="24"/>
        </w:rPr>
        <w:t xml:space="preserve"> </w:t>
      </w:r>
      <w:r w:rsidR="001C2E95" w:rsidRPr="003F36C1">
        <w:rPr>
          <w:rFonts w:ascii="Helvetica Neue" w:hAnsi="Helvetica Neue"/>
          <w:i/>
          <w:iCs/>
          <w:color w:val="323E4F" w:themeColor="text2" w:themeShade="BF"/>
          <w:sz w:val="24"/>
          <w:szCs w:val="24"/>
        </w:rPr>
        <w:t>“The</w:t>
      </w:r>
      <w:r w:rsidR="0088745A" w:rsidRPr="003F36C1">
        <w:rPr>
          <w:rFonts w:ascii="Helvetica Neue" w:hAnsi="Helvetica Neue"/>
          <w:i/>
          <w:iCs/>
          <w:color w:val="323E4F" w:themeColor="text2" w:themeShade="BF"/>
          <w:sz w:val="24"/>
          <w:szCs w:val="24"/>
        </w:rPr>
        <w:t xml:space="preserve"> current cost of living crisis is affecting all</w:t>
      </w:r>
      <w:r w:rsidR="001C2E95" w:rsidRPr="003F36C1">
        <w:rPr>
          <w:rFonts w:ascii="Helvetica Neue" w:hAnsi="Helvetica Neue"/>
          <w:i/>
          <w:iCs/>
          <w:color w:val="323E4F" w:themeColor="text2" w:themeShade="BF"/>
          <w:sz w:val="24"/>
          <w:szCs w:val="24"/>
        </w:rPr>
        <w:t>;</w:t>
      </w:r>
      <w:r w:rsidR="0088745A" w:rsidRPr="003F36C1">
        <w:rPr>
          <w:rFonts w:ascii="Helvetica Neue" w:hAnsi="Helvetica Neue"/>
          <w:i/>
          <w:iCs/>
          <w:color w:val="323E4F" w:themeColor="text2" w:themeShade="BF"/>
          <w:sz w:val="24"/>
          <w:szCs w:val="24"/>
        </w:rPr>
        <w:t xml:space="preserve"> </w:t>
      </w:r>
      <w:r w:rsidR="001C2E95" w:rsidRPr="003F36C1">
        <w:rPr>
          <w:rFonts w:ascii="Helvetica Neue" w:hAnsi="Helvetica Neue"/>
          <w:i/>
          <w:iCs/>
          <w:color w:val="323E4F" w:themeColor="text2" w:themeShade="BF"/>
          <w:sz w:val="24"/>
          <w:szCs w:val="24"/>
        </w:rPr>
        <w:t>U</w:t>
      </w:r>
      <w:r w:rsidR="0088745A" w:rsidRPr="003F36C1">
        <w:rPr>
          <w:rFonts w:ascii="Helvetica Neue" w:hAnsi="Helvetica Neue"/>
          <w:i/>
          <w:iCs/>
          <w:color w:val="323E4F" w:themeColor="text2" w:themeShade="BF"/>
          <w:sz w:val="24"/>
          <w:szCs w:val="24"/>
        </w:rPr>
        <w:t xml:space="preserve">niversity students are </w:t>
      </w:r>
      <w:r w:rsidR="001C2E95" w:rsidRPr="003F36C1">
        <w:rPr>
          <w:rFonts w:ascii="Helvetica Neue" w:hAnsi="Helvetica Neue"/>
          <w:i/>
          <w:iCs/>
          <w:color w:val="323E4F" w:themeColor="text2" w:themeShade="BF"/>
          <w:sz w:val="24"/>
          <w:szCs w:val="24"/>
        </w:rPr>
        <w:t>battling</w:t>
      </w:r>
      <w:r w:rsidR="0088745A" w:rsidRPr="003F36C1">
        <w:rPr>
          <w:rFonts w:ascii="Helvetica Neue" w:hAnsi="Helvetica Neue"/>
          <w:i/>
          <w:iCs/>
          <w:color w:val="323E4F" w:themeColor="text2" w:themeShade="BF"/>
          <w:sz w:val="24"/>
          <w:szCs w:val="24"/>
        </w:rPr>
        <w:t xml:space="preserve"> to keep </w:t>
      </w:r>
      <w:r w:rsidR="001C2E95" w:rsidRPr="003F36C1">
        <w:rPr>
          <w:rFonts w:ascii="Helvetica Neue" w:hAnsi="Helvetica Neue"/>
          <w:i/>
          <w:iCs/>
          <w:color w:val="323E4F" w:themeColor="text2" w:themeShade="BF"/>
          <w:sz w:val="24"/>
          <w:szCs w:val="24"/>
        </w:rPr>
        <w:t xml:space="preserve">up with rinsing bills and rent. Universities are working hard to offer support to help reduce the impact of the cost-of living crisis on students, </w:t>
      </w:r>
      <w:r w:rsidR="003B72C3" w:rsidRPr="003F36C1">
        <w:rPr>
          <w:rFonts w:ascii="Helvetica Neue" w:hAnsi="Helvetica Neue"/>
          <w:i/>
          <w:iCs/>
          <w:color w:val="323E4F" w:themeColor="text2" w:themeShade="BF"/>
          <w:sz w:val="24"/>
          <w:szCs w:val="24"/>
        </w:rPr>
        <w:t>whilst also</w:t>
      </w:r>
      <w:r w:rsidR="001C2E95" w:rsidRPr="003F36C1">
        <w:rPr>
          <w:rFonts w:ascii="Helvetica Neue" w:hAnsi="Helvetica Neue"/>
          <w:i/>
          <w:iCs/>
          <w:color w:val="323E4F" w:themeColor="text2" w:themeShade="BF"/>
          <w:sz w:val="24"/>
          <w:szCs w:val="24"/>
        </w:rPr>
        <w:t xml:space="preserve"> dealing with financial pressures themselves. </w:t>
      </w:r>
      <w:r w:rsidR="007A5410" w:rsidRPr="003F36C1">
        <w:rPr>
          <w:rFonts w:ascii="Helvetica Neue" w:hAnsi="Helvetica Neue"/>
          <w:i/>
          <w:iCs/>
          <w:color w:val="323E4F" w:themeColor="text2" w:themeShade="BF"/>
          <w:sz w:val="24"/>
          <w:szCs w:val="24"/>
        </w:rPr>
        <w:t xml:space="preserve">Despite this, institutions have remained keen to </w:t>
      </w:r>
      <w:r w:rsidR="00E139D4" w:rsidRPr="003F36C1">
        <w:rPr>
          <w:rFonts w:ascii="Helvetica Neue" w:hAnsi="Helvetica Neue"/>
          <w:i/>
          <w:iCs/>
          <w:color w:val="323E4F" w:themeColor="text2" w:themeShade="BF"/>
          <w:sz w:val="24"/>
          <w:szCs w:val="24"/>
        </w:rPr>
        <w:t>make their work on</w:t>
      </w:r>
      <w:r w:rsidR="007A5410" w:rsidRPr="003F36C1">
        <w:rPr>
          <w:rFonts w:ascii="Helvetica Neue" w:hAnsi="Helvetica Neue"/>
          <w:i/>
          <w:iCs/>
          <w:color w:val="323E4F" w:themeColor="text2" w:themeShade="BF"/>
          <w:sz w:val="24"/>
          <w:szCs w:val="24"/>
        </w:rPr>
        <w:t xml:space="preserve"> ethical and sustainable consumption</w:t>
      </w:r>
      <w:r w:rsidR="00E139D4" w:rsidRPr="003F36C1">
        <w:rPr>
          <w:rFonts w:ascii="Helvetica Neue" w:hAnsi="Helvetica Neue"/>
          <w:i/>
          <w:iCs/>
          <w:color w:val="323E4F" w:themeColor="text2" w:themeShade="BF"/>
          <w:sz w:val="24"/>
          <w:szCs w:val="24"/>
        </w:rPr>
        <w:t xml:space="preserve"> prominent</w:t>
      </w:r>
      <w:r w:rsidR="007A5410" w:rsidRPr="003F36C1">
        <w:rPr>
          <w:rFonts w:ascii="Helvetica Neue" w:hAnsi="Helvetica Neue"/>
          <w:i/>
          <w:iCs/>
          <w:color w:val="323E4F" w:themeColor="text2" w:themeShade="BF"/>
          <w:sz w:val="24"/>
          <w:szCs w:val="24"/>
        </w:rPr>
        <w:t xml:space="preserve">. </w:t>
      </w:r>
      <w:r w:rsidR="00DC3487" w:rsidRPr="003F36C1">
        <w:rPr>
          <w:rFonts w:ascii="Helvetica Neue" w:hAnsi="Helvetica Neue"/>
          <w:i/>
          <w:iCs/>
          <w:color w:val="323E4F" w:themeColor="text2" w:themeShade="BF"/>
          <w:sz w:val="24"/>
          <w:szCs w:val="24"/>
        </w:rPr>
        <w:t xml:space="preserve">We recognise </w:t>
      </w:r>
      <w:r w:rsidR="001C2E95" w:rsidRPr="003F36C1">
        <w:rPr>
          <w:rFonts w:ascii="Helvetica Neue" w:hAnsi="Helvetica Neue"/>
          <w:i/>
          <w:iCs/>
          <w:color w:val="323E4F" w:themeColor="text2" w:themeShade="BF"/>
          <w:sz w:val="24"/>
          <w:szCs w:val="24"/>
        </w:rPr>
        <w:t>the challenges of keeping</w:t>
      </w:r>
      <w:r w:rsidR="00DC3487" w:rsidRPr="003F36C1">
        <w:rPr>
          <w:rFonts w:ascii="Helvetica Neue" w:hAnsi="Helvetica Neue"/>
          <w:i/>
          <w:iCs/>
          <w:color w:val="323E4F" w:themeColor="text2" w:themeShade="BF"/>
          <w:sz w:val="24"/>
          <w:szCs w:val="24"/>
        </w:rPr>
        <w:t xml:space="preserve"> staff and students</w:t>
      </w:r>
      <w:r w:rsidR="001C2E95" w:rsidRPr="003F36C1">
        <w:rPr>
          <w:rFonts w:ascii="Helvetica Neue" w:hAnsi="Helvetica Neue"/>
          <w:i/>
          <w:iCs/>
          <w:color w:val="323E4F" w:themeColor="text2" w:themeShade="BF"/>
          <w:sz w:val="24"/>
          <w:szCs w:val="24"/>
        </w:rPr>
        <w:t xml:space="preserve"> engaged</w:t>
      </w:r>
      <w:r w:rsidR="007A5410" w:rsidRPr="003F36C1">
        <w:rPr>
          <w:rFonts w:ascii="Helvetica Neue" w:hAnsi="Helvetica Neue"/>
          <w:i/>
          <w:iCs/>
          <w:color w:val="323E4F" w:themeColor="text2" w:themeShade="BF"/>
          <w:sz w:val="24"/>
          <w:szCs w:val="24"/>
        </w:rPr>
        <w:t>.</w:t>
      </w:r>
      <w:r w:rsidR="00DC3487" w:rsidRPr="003F36C1">
        <w:rPr>
          <w:rFonts w:ascii="Helvetica Neue" w:hAnsi="Helvetica Neue"/>
          <w:i/>
          <w:iCs/>
          <w:color w:val="323E4F" w:themeColor="text2" w:themeShade="BF"/>
          <w:sz w:val="24"/>
          <w:szCs w:val="24"/>
        </w:rPr>
        <w:t xml:space="preserve"> </w:t>
      </w:r>
      <w:r w:rsidR="001C2E95" w:rsidRPr="003F36C1">
        <w:rPr>
          <w:rFonts w:ascii="Helvetica Neue" w:hAnsi="Helvetica Neue"/>
          <w:i/>
          <w:iCs/>
          <w:color w:val="323E4F" w:themeColor="text2" w:themeShade="BF"/>
          <w:sz w:val="24"/>
          <w:szCs w:val="24"/>
        </w:rPr>
        <w:t>But</w:t>
      </w:r>
      <w:r w:rsidR="00DC3487" w:rsidRPr="003F36C1">
        <w:rPr>
          <w:rFonts w:ascii="Helvetica Neue" w:hAnsi="Helvetica Neue"/>
          <w:i/>
          <w:iCs/>
          <w:color w:val="323E4F" w:themeColor="text2" w:themeShade="BF"/>
          <w:sz w:val="24"/>
          <w:szCs w:val="24"/>
        </w:rPr>
        <w:t xml:space="preserve"> we have also seen the devastating impacts </w:t>
      </w:r>
      <w:r w:rsidR="001C2E95" w:rsidRPr="003F36C1">
        <w:rPr>
          <w:rFonts w:ascii="Helvetica Neue" w:hAnsi="Helvetica Neue"/>
          <w:i/>
          <w:iCs/>
          <w:color w:val="323E4F" w:themeColor="text2" w:themeShade="BF"/>
          <w:sz w:val="24"/>
          <w:szCs w:val="24"/>
        </w:rPr>
        <w:t xml:space="preserve">of the </w:t>
      </w:r>
      <w:proofErr w:type="gramStart"/>
      <w:r w:rsidR="001C2E95" w:rsidRPr="003F36C1">
        <w:rPr>
          <w:rFonts w:ascii="Helvetica Neue" w:hAnsi="Helvetica Neue"/>
          <w:i/>
          <w:iCs/>
          <w:color w:val="323E4F" w:themeColor="text2" w:themeShade="BF"/>
          <w:sz w:val="24"/>
          <w:szCs w:val="24"/>
        </w:rPr>
        <w:t>cost of living</w:t>
      </w:r>
      <w:proofErr w:type="gramEnd"/>
      <w:r w:rsidR="001C2E95" w:rsidRPr="003F36C1">
        <w:rPr>
          <w:rFonts w:ascii="Helvetica Neue" w:hAnsi="Helvetica Neue"/>
          <w:i/>
          <w:iCs/>
          <w:color w:val="323E4F" w:themeColor="text2" w:themeShade="BF"/>
          <w:sz w:val="24"/>
          <w:szCs w:val="24"/>
        </w:rPr>
        <w:t xml:space="preserve"> crisis</w:t>
      </w:r>
      <w:r w:rsidR="00DC3487" w:rsidRPr="003F36C1">
        <w:rPr>
          <w:rFonts w:ascii="Helvetica Neue" w:hAnsi="Helvetica Neue"/>
          <w:i/>
          <w:iCs/>
          <w:color w:val="323E4F" w:themeColor="text2" w:themeShade="BF"/>
          <w:sz w:val="24"/>
          <w:szCs w:val="24"/>
        </w:rPr>
        <w:t xml:space="preserve"> on those who are marginalised around the world, compounded by extreme climate events. There is no time to lose in striving for climate and trade justice.</w:t>
      </w:r>
      <w:r w:rsidR="007A5410" w:rsidRPr="003F36C1">
        <w:rPr>
          <w:rFonts w:ascii="Helvetica Neue" w:hAnsi="Helvetica Neue"/>
          <w:i/>
          <w:iCs/>
          <w:color w:val="323E4F" w:themeColor="text2" w:themeShade="BF"/>
          <w:sz w:val="24"/>
          <w:szCs w:val="24"/>
        </w:rPr>
        <w:t xml:space="preserve"> </w:t>
      </w:r>
    </w:p>
    <w:p w14:paraId="02B2A93E" w14:textId="77777777" w:rsidR="00DC3487" w:rsidRPr="003F36C1" w:rsidRDefault="00DC3487" w:rsidP="00F90E01">
      <w:pPr>
        <w:pStyle w:val="Introductorycopy"/>
        <w:rPr>
          <w:rFonts w:ascii="Helvetica Neue" w:hAnsi="Helvetica Neue"/>
          <w:i/>
          <w:iCs/>
          <w:color w:val="323E4F" w:themeColor="text2" w:themeShade="BF"/>
          <w:sz w:val="24"/>
          <w:szCs w:val="24"/>
        </w:rPr>
      </w:pPr>
    </w:p>
    <w:p w14:paraId="33E4E00D" w14:textId="5961D3AD" w:rsidR="00E12002" w:rsidRPr="003F36C1" w:rsidRDefault="53A9D9B2" w:rsidP="00F90E01">
      <w:pPr>
        <w:pStyle w:val="Introductorycopy"/>
        <w:rPr>
          <w:rFonts w:ascii="Helvetica Neue" w:hAnsi="Helvetica Neue"/>
          <w:i/>
          <w:iCs/>
          <w:color w:val="323E4F" w:themeColor="text2" w:themeShade="BF"/>
          <w:sz w:val="24"/>
          <w:szCs w:val="24"/>
        </w:rPr>
      </w:pPr>
      <w:r w:rsidRPr="003F36C1">
        <w:rPr>
          <w:rFonts w:ascii="Helvetica Neue" w:hAnsi="Helvetica Neue"/>
          <w:i/>
          <w:iCs/>
          <w:color w:val="323E4F" w:themeColor="text2" w:themeShade="BF"/>
          <w:sz w:val="24"/>
          <w:szCs w:val="24"/>
        </w:rPr>
        <w:t>“</w:t>
      </w:r>
      <w:r w:rsidR="00DC3487" w:rsidRPr="003F36C1">
        <w:rPr>
          <w:rFonts w:ascii="Helvetica Neue" w:hAnsi="Helvetica Neue"/>
          <w:i/>
          <w:iCs/>
          <w:color w:val="323E4F" w:themeColor="text2" w:themeShade="BF"/>
          <w:sz w:val="24"/>
          <w:szCs w:val="24"/>
        </w:rPr>
        <w:t>We are</w:t>
      </w:r>
      <w:r w:rsidR="007A5410" w:rsidRPr="003F36C1">
        <w:rPr>
          <w:rFonts w:ascii="Helvetica Neue" w:hAnsi="Helvetica Neue"/>
          <w:i/>
          <w:iCs/>
          <w:color w:val="323E4F" w:themeColor="text2" w:themeShade="BF"/>
          <w:sz w:val="24"/>
          <w:szCs w:val="24"/>
        </w:rPr>
        <w:t xml:space="preserve"> </w:t>
      </w:r>
      <w:r w:rsidR="00DC3487" w:rsidRPr="003F36C1">
        <w:rPr>
          <w:rFonts w:ascii="Helvetica Neue" w:hAnsi="Helvetica Neue"/>
          <w:i/>
          <w:iCs/>
          <w:color w:val="323E4F" w:themeColor="text2" w:themeShade="BF"/>
          <w:sz w:val="24"/>
          <w:szCs w:val="24"/>
        </w:rPr>
        <w:t xml:space="preserve">one interconnected global society, and equipping students with the skills to </w:t>
      </w:r>
      <w:r w:rsidR="00E139D4" w:rsidRPr="003F36C1">
        <w:rPr>
          <w:rFonts w:ascii="Helvetica Neue" w:hAnsi="Helvetica Neue"/>
          <w:i/>
          <w:iCs/>
          <w:color w:val="323E4F" w:themeColor="text2" w:themeShade="BF"/>
          <w:sz w:val="24"/>
          <w:szCs w:val="24"/>
        </w:rPr>
        <w:t>understand the nature of our global connections and global community</w:t>
      </w:r>
      <w:r w:rsidR="00DC3487" w:rsidRPr="003F36C1">
        <w:rPr>
          <w:rFonts w:ascii="Helvetica Neue" w:hAnsi="Helvetica Neue"/>
          <w:i/>
          <w:iCs/>
          <w:color w:val="323E4F" w:themeColor="text2" w:themeShade="BF"/>
          <w:sz w:val="24"/>
          <w:szCs w:val="24"/>
        </w:rPr>
        <w:t xml:space="preserve"> has never been more urgent</w:t>
      </w:r>
      <w:r w:rsidR="00E139D4" w:rsidRPr="003F36C1">
        <w:rPr>
          <w:rFonts w:ascii="Helvetica Neue" w:hAnsi="Helvetica Neue"/>
          <w:i/>
          <w:iCs/>
          <w:color w:val="323E4F" w:themeColor="text2" w:themeShade="BF"/>
          <w:sz w:val="24"/>
          <w:szCs w:val="24"/>
        </w:rPr>
        <w:t xml:space="preserve">. Thank you for continuing with the </w:t>
      </w:r>
      <w:proofErr w:type="gramStart"/>
      <w:r w:rsidR="00E139D4" w:rsidRPr="003F36C1">
        <w:rPr>
          <w:rFonts w:ascii="Helvetica Neue" w:hAnsi="Helvetica Neue"/>
          <w:i/>
          <w:iCs/>
          <w:color w:val="323E4F" w:themeColor="text2" w:themeShade="BF"/>
          <w:sz w:val="24"/>
          <w:szCs w:val="24"/>
        </w:rPr>
        <w:t>work, and</w:t>
      </w:r>
      <w:proofErr w:type="gramEnd"/>
      <w:r w:rsidR="00E139D4" w:rsidRPr="003F36C1">
        <w:rPr>
          <w:rFonts w:ascii="Helvetica Neue" w:hAnsi="Helvetica Neue"/>
          <w:i/>
          <w:iCs/>
          <w:color w:val="323E4F" w:themeColor="text2" w:themeShade="BF"/>
          <w:sz w:val="24"/>
          <w:szCs w:val="24"/>
        </w:rPr>
        <w:t xml:space="preserve"> recognising that the need for raising awareness and reflecting on our </w:t>
      </w:r>
      <w:r w:rsidR="00DC3487" w:rsidRPr="003F36C1">
        <w:rPr>
          <w:rFonts w:ascii="Helvetica Neue" w:hAnsi="Helvetica Neue"/>
          <w:i/>
          <w:iCs/>
          <w:color w:val="323E4F" w:themeColor="text2" w:themeShade="BF"/>
          <w:sz w:val="24"/>
          <w:szCs w:val="24"/>
        </w:rPr>
        <w:t>actions</w:t>
      </w:r>
      <w:r w:rsidR="00E139D4" w:rsidRPr="003F36C1">
        <w:rPr>
          <w:rFonts w:ascii="Helvetica Neue" w:hAnsi="Helvetica Neue"/>
          <w:i/>
          <w:iCs/>
          <w:color w:val="323E4F" w:themeColor="text2" w:themeShade="BF"/>
          <w:sz w:val="24"/>
          <w:szCs w:val="24"/>
        </w:rPr>
        <w:t xml:space="preserve"> does not stop.</w:t>
      </w:r>
      <w:r w:rsidR="00F90E01" w:rsidRPr="003F36C1">
        <w:rPr>
          <w:rFonts w:ascii="Helvetica Neue" w:hAnsi="Helvetica Neue"/>
          <w:i/>
          <w:iCs/>
          <w:color w:val="323E4F" w:themeColor="text2" w:themeShade="BF"/>
          <w:sz w:val="24"/>
          <w:szCs w:val="24"/>
        </w:rPr>
        <w:t>”</w:t>
      </w:r>
    </w:p>
    <w:bookmarkEnd w:id="1"/>
    <w:p w14:paraId="6E741807" w14:textId="77777777" w:rsidR="00275909" w:rsidRPr="003F36C1" w:rsidRDefault="00275909" w:rsidP="00C03083">
      <w:pPr>
        <w:pStyle w:val="Headinglevelthree"/>
        <w:spacing w:line="240" w:lineRule="auto"/>
        <w:rPr>
          <w:rFonts w:ascii="VeneerLowRes" w:hAnsi="VeneerLowRes"/>
          <w:b w:val="0"/>
          <w:color w:val="323E4F" w:themeColor="text2" w:themeShade="BF"/>
          <w:sz w:val="40"/>
          <w:szCs w:val="40"/>
        </w:rPr>
      </w:pPr>
    </w:p>
    <w:p w14:paraId="76CAC56B" w14:textId="77777777" w:rsidR="00C82EE0" w:rsidRPr="003F36C1" w:rsidRDefault="00C82EE0" w:rsidP="00C03083">
      <w:pPr>
        <w:pStyle w:val="Headinglevelthree"/>
        <w:spacing w:line="240" w:lineRule="auto"/>
        <w:rPr>
          <w:rFonts w:ascii="VeneerLowRes" w:hAnsi="VeneerLowRes"/>
          <w:b w:val="0"/>
          <w:color w:val="323E4F" w:themeColor="text2" w:themeShade="BF"/>
          <w:sz w:val="40"/>
          <w:szCs w:val="40"/>
        </w:rPr>
      </w:pPr>
      <w:r w:rsidRPr="003F36C1">
        <w:rPr>
          <w:rFonts w:ascii="VeneerLowRes" w:hAnsi="VeneerLowRes"/>
          <w:b w:val="0"/>
          <w:color w:val="323E4F" w:themeColor="text2" w:themeShade="BF"/>
          <w:sz w:val="40"/>
          <w:szCs w:val="40"/>
        </w:rPr>
        <w:lastRenderedPageBreak/>
        <w:t>Feedback</w:t>
      </w:r>
    </w:p>
    <w:p w14:paraId="5C0483E5" w14:textId="77777777" w:rsidR="004D20B7" w:rsidRPr="003F36C1" w:rsidRDefault="004D20B7" w:rsidP="00F90E01">
      <w:pPr>
        <w:pStyle w:val="Introductorycopy"/>
        <w:rPr>
          <w:rFonts w:ascii="Helvetica Neue" w:hAnsi="Helvetica Neue"/>
          <w:b/>
          <w:color w:val="323E4F" w:themeColor="text2" w:themeShade="BF"/>
          <w:sz w:val="24"/>
          <w:szCs w:val="24"/>
        </w:rPr>
      </w:pPr>
      <w:r w:rsidRPr="003F36C1">
        <w:rPr>
          <w:rFonts w:ascii="Helvetica Neue" w:hAnsi="Helvetica Neue"/>
          <w:color w:val="323E4F" w:themeColor="text2" w:themeShade="BF"/>
          <w:sz w:val="24"/>
          <w:szCs w:val="24"/>
        </w:rPr>
        <w:t>We are continually looking at ways to improve the impact and experience of the programme.  Thank you for providing your student auditors with feedback on the programme. If you have additional comments or suggestions regarding the Fairtrade University and College Award programme, please do let us know via email.</w:t>
      </w:r>
    </w:p>
    <w:p w14:paraId="3444C2EE" w14:textId="77777777" w:rsidR="004D20B7" w:rsidRPr="003F36C1" w:rsidRDefault="004D20B7" w:rsidP="00F90E01">
      <w:pPr>
        <w:pStyle w:val="Introductorycopy"/>
        <w:rPr>
          <w:rFonts w:ascii="Helvetica Neue" w:hAnsi="Helvetica Neue"/>
          <w:b/>
          <w:color w:val="323E4F" w:themeColor="text2" w:themeShade="BF"/>
          <w:sz w:val="24"/>
          <w:szCs w:val="24"/>
        </w:rPr>
      </w:pPr>
    </w:p>
    <w:p w14:paraId="4CF6FD07" w14:textId="76ED7E36" w:rsidR="004D20B7" w:rsidRPr="003F36C1" w:rsidRDefault="3949DC09" w:rsidP="67BB3EE9">
      <w:pPr>
        <w:pStyle w:val="Introductorycopy"/>
        <w:rPr>
          <w:rFonts w:ascii="Helvetica Neue" w:hAnsi="Helvetica Neue"/>
          <w:b/>
          <w:bCs/>
          <w:color w:val="323E4F" w:themeColor="text2" w:themeShade="BF"/>
          <w:sz w:val="24"/>
          <w:szCs w:val="24"/>
        </w:rPr>
      </w:pPr>
      <w:r w:rsidRPr="003F36C1">
        <w:rPr>
          <w:rFonts w:ascii="Helvetica Neue" w:hAnsi="Helvetica Neue"/>
          <w:color w:val="323E4F" w:themeColor="text2" w:themeShade="BF"/>
          <w:sz w:val="24"/>
          <w:szCs w:val="24"/>
        </w:rPr>
        <w:t>Feedback from student auditors of the award this year has been positive, and their input into the Award has been a fantastic opportunity for partnerships to increase student-staff collaboration on issues such as Fairtrade. We believe student auditors are a key part of the process, and we hope you enjoyed working with them throughout the audit. Copied below are a selection of quotes from this year’s student auditors, demonstrating how this opportunity allowed them to develop key skills for life and work.</w:t>
      </w:r>
    </w:p>
    <w:p w14:paraId="3A55C3D8" w14:textId="77777777" w:rsidR="004D20B7" w:rsidRPr="003F36C1" w:rsidRDefault="004D20B7" w:rsidP="00F90E01">
      <w:pPr>
        <w:pStyle w:val="Introductorycopy"/>
        <w:rPr>
          <w:rFonts w:ascii="Helvetica Neue" w:hAnsi="Helvetica Neue"/>
          <w:b/>
          <w:color w:val="323E4F" w:themeColor="text2" w:themeShade="BF"/>
          <w:sz w:val="24"/>
          <w:szCs w:val="24"/>
        </w:rPr>
      </w:pPr>
    </w:p>
    <w:p w14:paraId="4B1207A8" w14:textId="47124EF0" w:rsidR="004D20B7" w:rsidRPr="003F36C1" w:rsidRDefault="00A54FBF" w:rsidP="71607740">
      <w:pPr>
        <w:pStyle w:val="Introductorycopy"/>
        <w:rPr>
          <w:rFonts w:ascii="Helvetica Neue" w:eastAsia="Times New Roman" w:hAnsi="Helvetica Neue" w:cs="Arial"/>
          <w:color w:val="323E4F" w:themeColor="text2" w:themeShade="BF"/>
          <w:sz w:val="24"/>
          <w:szCs w:val="24"/>
          <w:lang w:eastAsia="en-GB"/>
        </w:rPr>
      </w:pPr>
      <w:r w:rsidRPr="003F36C1">
        <w:rPr>
          <w:rFonts w:ascii="Helvetica Neue" w:hAnsi="Helvetica Neue"/>
          <w:i/>
          <w:iCs/>
          <w:color w:val="323E4F" w:themeColor="text2" w:themeShade="BF"/>
          <w:sz w:val="24"/>
          <w:szCs w:val="24"/>
          <w:shd w:val="clear" w:color="auto" w:fill="FFFFFF"/>
        </w:rPr>
        <w:t>“</w:t>
      </w:r>
      <w:r w:rsidR="00E30BE9" w:rsidRPr="003F36C1">
        <w:rPr>
          <w:rFonts w:ascii="Helvetica Neue" w:hAnsi="Helvetica Neue"/>
          <w:i/>
          <w:iCs/>
          <w:color w:val="323E4F" w:themeColor="text2" w:themeShade="BF"/>
          <w:sz w:val="24"/>
          <w:szCs w:val="24"/>
          <w:shd w:val="clear" w:color="auto" w:fill="FFFFFF"/>
        </w:rPr>
        <w:t>A key takeaway from the audit was the importance of communication and collaboration. Throughout the process, our team had to work closely together, exchanging information and insights to ensure that everyone was on the same page. This collaboration was critical in ensuring that the audit went smoothly and that we were successful in identifying areas where we could do better</w:t>
      </w:r>
      <w:r w:rsidRPr="003F36C1">
        <w:rPr>
          <w:rFonts w:ascii="Helvetica Neue" w:hAnsi="Helvetica Neue"/>
          <w:i/>
          <w:iCs/>
          <w:color w:val="323E4F" w:themeColor="text2" w:themeShade="BF"/>
          <w:sz w:val="24"/>
          <w:szCs w:val="24"/>
          <w:shd w:val="clear" w:color="auto" w:fill="FFFFFF"/>
        </w:rPr>
        <w:t>”</w:t>
      </w:r>
      <w:r w:rsidR="00E30BE9" w:rsidRPr="003F36C1">
        <w:rPr>
          <w:rFonts w:ascii="Helvetica Neue" w:hAnsi="Helvetica Neue"/>
          <w:i/>
          <w:iCs/>
          <w:color w:val="323E4F" w:themeColor="text2" w:themeShade="BF"/>
          <w:sz w:val="24"/>
          <w:szCs w:val="24"/>
          <w:shd w:val="clear" w:color="auto" w:fill="FFFFFF"/>
        </w:rPr>
        <w:t xml:space="preserve"> </w:t>
      </w:r>
      <w:r w:rsidR="00E30BE9" w:rsidRPr="003F36C1">
        <w:rPr>
          <w:rFonts w:ascii="Helvetica Neue" w:hAnsi="Helvetica Neue"/>
          <w:color w:val="323E4F" w:themeColor="text2" w:themeShade="BF"/>
          <w:sz w:val="24"/>
          <w:szCs w:val="24"/>
          <w:shd w:val="clear" w:color="auto" w:fill="FFFFFF"/>
        </w:rPr>
        <w:t xml:space="preserve">- Aaron </w:t>
      </w:r>
      <w:r w:rsidRPr="003F36C1">
        <w:rPr>
          <w:rFonts w:ascii="Helvetica Neue" w:hAnsi="Helvetica Neue" w:cs="Arial"/>
          <w:color w:val="323E4F" w:themeColor="text2" w:themeShade="BF"/>
          <w:sz w:val="24"/>
          <w:szCs w:val="24"/>
          <w:shd w:val="clear" w:color="auto" w:fill="FFFFFF"/>
        </w:rPr>
        <w:t xml:space="preserve">Akomolede, </w:t>
      </w:r>
      <w:r w:rsidR="0013213D" w:rsidRPr="003F36C1">
        <w:rPr>
          <w:rFonts w:ascii="Helvetica Neue" w:eastAsia="Times New Roman" w:hAnsi="Helvetica Neue" w:cs="Arial"/>
          <w:color w:val="323E4F" w:themeColor="text2" w:themeShade="BF"/>
          <w:sz w:val="24"/>
          <w:szCs w:val="24"/>
          <w:lang w:eastAsia="en-GB"/>
        </w:rPr>
        <w:t>student audit team</w:t>
      </w:r>
      <w:r w:rsidR="004177A3" w:rsidRPr="003F36C1">
        <w:rPr>
          <w:rFonts w:ascii="Helvetica Neue" w:eastAsia="Times New Roman" w:hAnsi="Helvetica Neue" w:cs="Arial"/>
          <w:color w:val="323E4F" w:themeColor="text2" w:themeShade="BF"/>
          <w:sz w:val="24"/>
          <w:szCs w:val="24"/>
          <w:lang w:eastAsia="en-GB"/>
        </w:rPr>
        <w:t xml:space="preserve"> for Reading University.</w:t>
      </w:r>
    </w:p>
    <w:p w14:paraId="36B453BC" w14:textId="77777777" w:rsidR="00C07E61" w:rsidRPr="003F36C1" w:rsidRDefault="00C07E61" w:rsidP="00F90E01">
      <w:pPr>
        <w:pStyle w:val="Introductorycopy"/>
        <w:rPr>
          <w:rFonts w:ascii="Helvetica Neue" w:eastAsia="Times New Roman" w:hAnsi="Helvetica Neue" w:cs="Arial"/>
          <w:i/>
          <w:iCs/>
          <w:color w:val="323E4F" w:themeColor="text2" w:themeShade="BF"/>
          <w:sz w:val="24"/>
          <w:szCs w:val="24"/>
          <w:lang w:eastAsia="en-GB"/>
        </w:rPr>
      </w:pPr>
    </w:p>
    <w:p w14:paraId="11E04DD6" w14:textId="00E21CE5" w:rsidR="004177A3" w:rsidRPr="003F36C1" w:rsidRDefault="00A54FBF" w:rsidP="004177A3">
      <w:pPr>
        <w:rPr>
          <w:rFonts w:ascii="Helvetica Neue" w:eastAsia="Times New Roman" w:hAnsi="Helvetica Neue" w:cs="Calibri"/>
          <w:i/>
          <w:iCs/>
          <w:color w:val="323E4F" w:themeColor="text2" w:themeShade="BF"/>
          <w:lang w:eastAsia="en-GB"/>
        </w:rPr>
      </w:pPr>
      <w:r w:rsidRPr="003F36C1">
        <w:rPr>
          <w:rFonts w:ascii="Helvetica Neue" w:eastAsia="Times New Roman" w:hAnsi="Helvetica Neue" w:cs="Calibri"/>
          <w:i/>
          <w:iCs/>
          <w:color w:val="323E4F" w:themeColor="text2" w:themeShade="BF"/>
          <w:lang w:eastAsia="en-GB"/>
        </w:rPr>
        <w:t>“</w:t>
      </w:r>
      <w:r w:rsidR="004177A3" w:rsidRPr="003F36C1">
        <w:rPr>
          <w:rFonts w:ascii="Helvetica Neue" w:eastAsia="Times New Roman" w:hAnsi="Helvetica Neue" w:cs="Calibri"/>
          <w:i/>
          <w:iCs/>
          <w:color w:val="323E4F" w:themeColor="text2" w:themeShade="BF"/>
          <w:lang w:eastAsia="en-GB"/>
        </w:rPr>
        <w:t xml:space="preserve">Fairtrade auditing has been a unique experience, providing new perspective on the importance of the implementation of sustainable practices at educational institutions. Evaluating my university has helped me understand what and how to better support </w:t>
      </w:r>
      <w:r w:rsidR="003F36C1" w:rsidRPr="003F36C1">
        <w:rPr>
          <w:rFonts w:ascii="Helvetica Neue" w:eastAsia="Times New Roman" w:hAnsi="Helvetica Neue" w:cs="Calibri"/>
          <w:i/>
          <w:iCs/>
          <w:color w:val="323E4F" w:themeColor="text2" w:themeShade="BF"/>
          <w:lang w:eastAsia="en-GB"/>
        </w:rPr>
        <w:t>sustainability</w:t>
      </w:r>
      <w:r w:rsidR="004177A3" w:rsidRPr="003F36C1">
        <w:rPr>
          <w:rFonts w:ascii="Helvetica Neue" w:eastAsia="Times New Roman" w:hAnsi="Helvetica Neue" w:cs="Calibri"/>
          <w:i/>
          <w:iCs/>
          <w:color w:val="323E4F" w:themeColor="text2" w:themeShade="BF"/>
          <w:lang w:eastAsia="en-GB"/>
        </w:rPr>
        <w:t xml:space="preserve"> campaigns</w:t>
      </w:r>
      <w:r w:rsidRPr="003F36C1">
        <w:rPr>
          <w:rFonts w:ascii="Helvetica Neue" w:eastAsia="Times New Roman" w:hAnsi="Helvetica Neue" w:cs="Calibri"/>
          <w:i/>
          <w:iCs/>
          <w:color w:val="323E4F" w:themeColor="text2" w:themeShade="BF"/>
          <w:lang w:eastAsia="en-GB"/>
        </w:rPr>
        <w:t>”</w:t>
      </w:r>
      <w:r w:rsidR="003F36C1" w:rsidRPr="003F36C1">
        <w:rPr>
          <w:rFonts w:ascii="Helvetica Neue" w:eastAsia="Times New Roman" w:hAnsi="Helvetica Neue" w:cs="Calibri"/>
          <w:i/>
          <w:iCs/>
          <w:color w:val="323E4F" w:themeColor="text2" w:themeShade="BF"/>
          <w:lang w:eastAsia="en-GB"/>
        </w:rPr>
        <w:t xml:space="preserve"> - </w:t>
      </w:r>
      <w:r w:rsidR="004177A3" w:rsidRPr="003F36C1">
        <w:rPr>
          <w:rFonts w:ascii="Helvetica Neue" w:eastAsia="Times New Roman" w:hAnsi="Helvetica Neue" w:cs="Calibri"/>
          <w:color w:val="323E4F" w:themeColor="text2" w:themeShade="BF"/>
          <w:lang w:eastAsia="en-GB"/>
        </w:rPr>
        <w:t xml:space="preserve">Emma </w:t>
      </w:r>
      <w:r w:rsidRPr="003F36C1">
        <w:rPr>
          <w:rFonts w:ascii="Helvetica Neue" w:eastAsia="Times New Roman" w:hAnsi="Helvetica Neue" w:cs="Calibri"/>
          <w:color w:val="323E4F" w:themeColor="text2" w:themeShade="BF"/>
          <w:lang w:eastAsia="en-GB"/>
        </w:rPr>
        <w:t>Lawrence, student audit team</w:t>
      </w:r>
      <w:r w:rsidR="004177A3" w:rsidRPr="003F36C1">
        <w:rPr>
          <w:rFonts w:ascii="Helvetica Neue" w:eastAsia="Times New Roman" w:hAnsi="Helvetica Neue" w:cs="Calibri"/>
          <w:color w:val="323E4F" w:themeColor="text2" w:themeShade="BF"/>
          <w:lang w:eastAsia="en-GB"/>
        </w:rPr>
        <w:t xml:space="preserve"> from Bath University</w:t>
      </w:r>
      <w:r w:rsidRPr="003F36C1">
        <w:rPr>
          <w:rFonts w:ascii="Helvetica Neue" w:eastAsia="Times New Roman" w:hAnsi="Helvetica Neue" w:cs="Calibri"/>
          <w:color w:val="323E4F" w:themeColor="text2" w:themeShade="BF"/>
          <w:lang w:eastAsia="en-GB"/>
        </w:rPr>
        <w:t>.</w:t>
      </w:r>
    </w:p>
    <w:p w14:paraId="0D46AC35" w14:textId="77777777" w:rsidR="00033CCA" w:rsidRPr="003F36C1" w:rsidRDefault="00033CCA" w:rsidP="00F90E01">
      <w:pPr>
        <w:pStyle w:val="Introductorycopy"/>
        <w:rPr>
          <w:rFonts w:ascii="Helvetica Neue" w:eastAsia="Times New Roman" w:hAnsi="Helvetica Neue" w:cs="Arial"/>
          <w:i/>
          <w:iCs/>
          <w:color w:val="323E4F" w:themeColor="text2" w:themeShade="BF"/>
          <w:sz w:val="24"/>
          <w:szCs w:val="24"/>
          <w:lang w:eastAsia="en-GB"/>
        </w:rPr>
      </w:pPr>
    </w:p>
    <w:p w14:paraId="7222B8F4" w14:textId="77777777" w:rsidR="00033CCA" w:rsidRPr="00151C7F" w:rsidRDefault="00033CCA" w:rsidP="00F90E01">
      <w:pPr>
        <w:pStyle w:val="Introductorycopy"/>
        <w:rPr>
          <w:rFonts w:ascii="Helvetica Neue" w:hAnsi="Helvetica Neue"/>
          <w:b/>
          <w:sz w:val="24"/>
          <w:szCs w:val="24"/>
        </w:rPr>
      </w:pPr>
    </w:p>
    <w:p w14:paraId="542CA431" w14:textId="22F7F768" w:rsidR="00BF380B" w:rsidRPr="002453F5" w:rsidRDefault="00BF380B" w:rsidP="64791E47">
      <w:pPr>
        <w:pStyle w:val="Headinglevelthree"/>
        <w:rPr>
          <w:bCs/>
          <w:i/>
          <w:iCs/>
          <w:highlight w:val="yellow"/>
          <w:lang w:eastAsia="en-GB"/>
        </w:rPr>
      </w:pPr>
    </w:p>
    <w:p w14:paraId="4FA3C650" w14:textId="77777777" w:rsidR="00826C5C" w:rsidRPr="002453F5" w:rsidRDefault="00826C5C" w:rsidP="0029429C">
      <w:pPr>
        <w:pStyle w:val="Bodycopyverdana9pt"/>
        <w:rPr>
          <w:rFonts w:ascii="Helvetica Neue" w:hAnsi="Helvetica Neue"/>
          <w:sz w:val="24"/>
          <w:szCs w:val="24"/>
        </w:rPr>
      </w:pPr>
    </w:p>
    <w:p w14:paraId="58FBD516" w14:textId="77777777" w:rsidR="00584A00" w:rsidRPr="00C03083" w:rsidRDefault="007372F0" w:rsidP="00C03083">
      <w:pPr>
        <w:pStyle w:val="Headinglevelthree"/>
        <w:spacing w:line="240" w:lineRule="auto"/>
        <w:rPr>
          <w:rFonts w:ascii="VeneerLowRes" w:hAnsi="VeneerLowRes"/>
          <w:b w:val="0"/>
          <w:color w:val="auto"/>
          <w:sz w:val="40"/>
          <w:szCs w:val="40"/>
        </w:rPr>
      </w:pPr>
      <w:r w:rsidRPr="00C03083">
        <w:rPr>
          <w:rFonts w:ascii="VeneerLowRes" w:hAnsi="VeneerLowRes"/>
          <w:b w:val="0"/>
          <w:color w:val="auto"/>
          <w:sz w:val="40"/>
          <w:szCs w:val="40"/>
        </w:rPr>
        <w:t>Next steps</w:t>
      </w:r>
    </w:p>
    <w:p w14:paraId="502A87A8" w14:textId="29FD7448" w:rsidR="00C72361" w:rsidRPr="00F90E01" w:rsidRDefault="007372F0" w:rsidP="00F90E01">
      <w:pPr>
        <w:pStyle w:val="Introductorycopy"/>
        <w:rPr>
          <w:rFonts w:ascii="Helvetica Neue" w:hAnsi="Helvetica Neue"/>
          <w:sz w:val="24"/>
          <w:szCs w:val="24"/>
        </w:rPr>
      </w:pPr>
      <w:r w:rsidRPr="00F90E01">
        <w:rPr>
          <w:rFonts w:ascii="Helvetica Neue" w:hAnsi="Helvetica Neue"/>
          <w:sz w:val="24"/>
          <w:szCs w:val="24"/>
        </w:rPr>
        <w:t>On</w:t>
      </w:r>
      <w:r w:rsidR="00BF380B" w:rsidRPr="00F90E01">
        <w:rPr>
          <w:rFonts w:ascii="Helvetica Neue" w:hAnsi="Helvetica Neue"/>
          <w:sz w:val="24"/>
          <w:szCs w:val="24"/>
        </w:rPr>
        <w:t>ce again, on behalf of the</w:t>
      </w:r>
      <w:r w:rsidRPr="00F90E01">
        <w:rPr>
          <w:rFonts w:ascii="Helvetica Neue" w:hAnsi="Helvetica Neue"/>
          <w:sz w:val="24"/>
          <w:szCs w:val="24"/>
        </w:rPr>
        <w:t xml:space="preserve"> </w:t>
      </w:r>
      <w:r w:rsidR="004E4512" w:rsidRPr="00F90E01">
        <w:rPr>
          <w:rFonts w:ascii="Helvetica Neue" w:hAnsi="Helvetica Neue"/>
          <w:sz w:val="24"/>
          <w:szCs w:val="24"/>
        </w:rPr>
        <w:t>F</w:t>
      </w:r>
      <w:r w:rsidR="00BF380B" w:rsidRPr="00F90E01">
        <w:rPr>
          <w:rFonts w:ascii="Helvetica Neue" w:hAnsi="Helvetica Neue"/>
          <w:sz w:val="24"/>
          <w:szCs w:val="24"/>
        </w:rPr>
        <w:t>airtrade Foundation</w:t>
      </w:r>
      <w:r w:rsidR="00543877" w:rsidRPr="00F90E01">
        <w:rPr>
          <w:rFonts w:ascii="Helvetica Neue" w:hAnsi="Helvetica Neue"/>
          <w:sz w:val="24"/>
          <w:szCs w:val="24"/>
        </w:rPr>
        <w:t>, SOS-UK</w:t>
      </w:r>
      <w:r w:rsidRPr="00F90E01">
        <w:rPr>
          <w:rFonts w:ascii="Helvetica Neue" w:hAnsi="Helvetica Neue"/>
          <w:sz w:val="24"/>
          <w:szCs w:val="24"/>
        </w:rPr>
        <w:t xml:space="preserve">, many thanks for </w:t>
      </w:r>
      <w:r w:rsidR="00D779BC" w:rsidRPr="00F90E01">
        <w:rPr>
          <w:rFonts w:ascii="Helvetica Neue" w:hAnsi="Helvetica Neue"/>
          <w:sz w:val="24"/>
          <w:szCs w:val="24"/>
        </w:rPr>
        <w:t>taking part in the Fairtrade University &amp; College Award</w:t>
      </w:r>
      <w:r w:rsidRPr="00F90E01">
        <w:rPr>
          <w:rFonts w:ascii="Helvetica Neue" w:hAnsi="Helvetica Neue"/>
          <w:sz w:val="24"/>
          <w:szCs w:val="24"/>
        </w:rPr>
        <w:t>. We hope you look forward to taking part next year</w:t>
      </w:r>
      <w:r w:rsidR="00BF380B" w:rsidRPr="00F90E01">
        <w:rPr>
          <w:rFonts w:ascii="Helvetica Neue" w:hAnsi="Helvetica Neue"/>
          <w:sz w:val="24"/>
          <w:szCs w:val="24"/>
        </w:rPr>
        <w:t xml:space="preserve"> and continuing to engage with and promote Fairtrade on your campuses</w:t>
      </w:r>
      <w:r w:rsidRPr="00F90E01">
        <w:rPr>
          <w:rFonts w:ascii="Helvetica Neue" w:hAnsi="Helvetica Neue"/>
          <w:sz w:val="24"/>
          <w:szCs w:val="24"/>
        </w:rPr>
        <w:t xml:space="preserve">. </w:t>
      </w:r>
      <w:r w:rsidR="00C72361" w:rsidRPr="00F90E01">
        <w:rPr>
          <w:rFonts w:ascii="Helvetica Neue" w:hAnsi="Helvetica Neue"/>
          <w:sz w:val="24"/>
          <w:szCs w:val="24"/>
        </w:rPr>
        <w:lastRenderedPageBreak/>
        <w:t>Congratulations on all your</w:t>
      </w:r>
      <w:r w:rsidR="00663EED" w:rsidRPr="00F90E01">
        <w:rPr>
          <w:rFonts w:ascii="Helvetica Neue" w:hAnsi="Helvetica Neue"/>
          <w:sz w:val="24"/>
          <w:szCs w:val="24"/>
        </w:rPr>
        <w:t xml:space="preserve"> a</w:t>
      </w:r>
      <w:r w:rsidR="00C72361" w:rsidRPr="00F90E01">
        <w:rPr>
          <w:rFonts w:ascii="Helvetica Neue" w:hAnsi="Helvetica Neue"/>
          <w:sz w:val="24"/>
          <w:szCs w:val="24"/>
        </w:rPr>
        <w:t>chievements and before you get cracking on next year, make sure you take a good rest, reward your team, and reflect on everything you’ve achieved this year!</w:t>
      </w:r>
    </w:p>
    <w:p w14:paraId="0AA309A2" w14:textId="77777777" w:rsidR="00D779BC" w:rsidRPr="00F90E01" w:rsidRDefault="00D779BC" w:rsidP="00F90E01">
      <w:pPr>
        <w:pStyle w:val="Introductorycopy"/>
        <w:rPr>
          <w:rFonts w:ascii="Helvetica Neue" w:hAnsi="Helvetica Neue"/>
          <w:sz w:val="24"/>
          <w:szCs w:val="24"/>
        </w:rPr>
      </w:pPr>
    </w:p>
    <w:p w14:paraId="2BB537E9" w14:textId="0FF166BA" w:rsidR="00D779BC" w:rsidRPr="00F90E01" w:rsidRDefault="02F1D4A2" w:rsidP="00F90E01">
      <w:pPr>
        <w:pStyle w:val="Introductorycopy"/>
        <w:rPr>
          <w:rFonts w:ascii="Helvetica Neue" w:hAnsi="Helvetica Neue"/>
          <w:sz w:val="24"/>
          <w:szCs w:val="24"/>
        </w:rPr>
      </w:pPr>
      <w:r w:rsidRPr="0A420168">
        <w:rPr>
          <w:rFonts w:ascii="Helvetica Neue" w:hAnsi="Helvetica Neue"/>
          <w:sz w:val="24"/>
          <w:szCs w:val="24"/>
        </w:rPr>
        <w:t>Your Award is valid for 2 years, but to prevent any gaps in your Award following expiry, we recommend you renew your membership of the programme as soon as possible, so you have the full 2 years to work through the criteria before being re-audited in Spring 202</w:t>
      </w:r>
      <w:r w:rsidR="0DDBCFF5" w:rsidRPr="0A420168">
        <w:rPr>
          <w:rFonts w:ascii="Helvetica Neue" w:hAnsi="Helvetica Neue"/>
          <w:sz w:val="24"/>
          <w:szCs w:val="24"/>
        </w:rPr>
        <w:t>5</w:t>
      </w:r>
      <w:r w:rsidRPr="0A420168">
        <w:rPr>
          <w:rFonts w:ascii="Helvetica Neue" w:hAnsi="Helvetica Neue"/>
          <w:sz w:val="24"/>
          <w:szCs w:val="24"/>
        </w:rPr>
        <w:t xml:space="preserve">. You can find more information and </w:t>
      </w:r>
      <w:hyperlink r:id="rId18">
        <w:r w:rsidRPr="0A420168">
          <w:rPr>
            <w:rStyle w:val="Hyperlink"/>
            <w:rFonts w:ascii="Helvetica Neue" w:hAnsi="Helvetica Neue"/>
            <w:sz w:val="24"/>
            <w:szCs w:val="24"/>
          </w:rPr>
          <w:t>sign-up using the form here</w:t>
        </w:r>
      </w:hyperlink>
      <w:r w:rsidRPr="0A420168">
        <w:rPr>
          <w:rFonts w:ascii="Helvetica Neue" w:hAnsi="Helvetica Neue"/>
          <w:sz w:val="24"/>
          <w:szCs w:val="24"/>
        </w:rPr>
        <w:t>.</w:t>
      </w:r>
    </w:p>
    <w:p w14:paraId="622EB7FD" w14:textId="77777777" w:rsidR="00C72361" w:rsidRPr="00F90E01" w:rsidRDefault="00C72361" w:rsidP="00F90E01">
      <w:pPr>
        <w:pStyle w:val="Introductorycopy"/>
        <w:rPr>
          <w:rFonts w:ascii="Helvetica Neue" w:hAnsi="Helvetica Neue"/>
          <w:sz w:val="24"/>
          <w:szCs w:val="24"/>
        </w:rPr>
      </w:pPr>
    </w:p>
    <w:p w14:paraId="355556A7" w14:textId="58A32714" w:rsidR="00584A00" w:rsidRPr="00F90E01" w:rsidRDefault="6CB80088" w:rsidP="00F90E01">
      <w:pPr>
        <w:pStyle w:val="Introductorycopy"/>
        <w:rPr>
          <w:rFonts w:ascii="Helvetica Neue" w:hAnsi="Helvetica Neue"/>
          <w:sz w:val="24"/>
          <w:szCs w:val="24"/>
        </w:rPr>
      </w:pPr>
      <w:r w:rsidRPr="67BB3EE9">
        <w:rPr>
          <w:rFonts w:ascii="Helvetica Neue" w:hAnsi="Helvetica Neue"/>
          <w:sz w:val="24"/>
          <w:szCs w:val="24"/>
        </w:rPr>
        <w:t>For more information, news, case studies an</w:t>
      </w:r>
      <w:r w:rsidR="66262D90" w:rsidRPr="67BB3EE9">
        <w:rPr>
          <w:rFonts w:ascii="Helvetica Neue" w:hAnsi="Helvetica Neue"/>
          <w:sz w:val="24"/>
          <w:szCs w:val="24"/>
        </w:rPr>
        <w:t>d informatio</w:t>
      </w:r>
      <w:r w:rsidR="2A991C1D" w:rsidRPr="67BB3EE9">
        <w:rPr>
          <w:rFonts w:ascii="Helvetica Neue" w:hAnsi="Helvetica Neue"/>
          <w:sz w:val="24"/>
          <w:szCs w:val="24"/>
        </w:rPr>
        <w:t xml:space="preserve">n about the award, please </w:t>
      </w:r>
      <w:hyperlink r:id="rId19">
        <w:r w:rsidR="4837A99D" w:rsidRPr="67BB3EE9">
          <w:rPr>
            <w:rStyle w:val="Hyperlink"/>
            <w:rFonts w:ascii="Helvetica Neue" w:hAnsi="Helvetica Neue"/>
            <w:sz w:val="24"/>
            <w:szCs w:val="24"/>
          </w:rPr>
          <w:t>visit the website here</w:t>
        </w:r>
      </w:hyperlink>
      <w:r w:rsidR="18B15D20" w:rsidRPr="67BB3EE9">
        <w:rPr>
          <w:rFonts w:ascii="Helvetica Neue" w:hAnsi="Helvetica Neue"/>
          <w:sz w:val="24"/>
          <w:szCs w:val="24"/>
        </w:rPr>
        <w:t xml:space="preserve"> </w:t>
      </w:r>
      <w:r w:rsidR="2A991C1D" w:rsidRPr="67BB3EE9">
        <w:rPr>
          <w:rFonts w:ascii="Helvetica Neue" w:hAnsi="Helvetica Neue"/>
          <w:sz w:val="24"/>
          <w:szCs w:val="24"/>
        </w:rPr>
        <w:t>or contact</w:t>
      </w:r>
      <w:r w:rsidR="42793015" w:rsidRPr="67BB3EE9">
        <w:rPr>
          <w:rFonts w:ascii="Helvetica Neue" w:hAnsi="Helvetica Neue"/>
          <w:sz w:val="24"/>
          <w:szCs w:val="24"/>
        </w:rPr>
        <w:t xml:space="preserve"> </w:t>
      </w:r>
      <w:r w:rsidR="21DEFE7B" w:rsidRPr="67BB3EE9">
        <w:rPr>
          <w:rFonts w:ascii="Helvetica Neue" w:hAnsi="Helvetica Neue"/>
          <w:sz w:val="24"/>
          <w:szCs w:val="24"/>
        </w:rPr>
        <w:t xml:space="preserve"> </w:t>
      </w:r>
      <w:hyperlink r:id="rId20" w:history="1">
        <w:r w:rsidR="21DEFE7B" w:rsidRPr="67BB3EE9">
          <w:rPr>
            <w:rStyle w:val="Hyperlink"/>
            <w:rFonts w:ascii="Helvetica Neue" w:hAnsi="Helvetica Neue"/>
            <w:sz w:val="24"/>
            <w:szCs w:val="24"/>
          </w:rPr>
          <w:t>volunteer.university@fairtrade.org.uk</w:t>
        </w:r>
      </w:hyperlink>
      <w:r w:rsidR="2A991C1D" w:rsidRPr="67BB3EE9">
        <w:rPr>
          <w:rFonts w:ascii="Helvetica Neue" w:hAnsi="Helvetica Neue"/>
          <w:sz w:val="24"/>
          <w:szCs w:val="24"/>
        </w:rPr>
        <w:t xml:space="preserve">. </w:t>
      </w:r>
    </w:p>
    <w:sectPr w:rsidR="00584A00" w:rsidRPr="00F90E01" w:rsidSect="007321D4">
      <w:headerReference w:type="default" r:id="rId21"/>
      <w:footerReference w:type="default" r:id="rId22"/>
      <w:headerReference w:type="first" r:id="rId23"/>
      <w:footerReference w:type="first" r:id="rId24"/>
      <w:pgSz w:w="11900" w:h="16840"/>
      <w:pgMar w:top="851" w:right="851" w:bottom="2552" w:left="851"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8751" w14:textId="77777777" w:rsidR="00EA0A24" w:rsidRDefault="00EA0A24">
      <w:r>
        <w:separator/>
      </w:r>
    </w:p>
  </w:endnote>
  <w:endnote w:type="continuationSeparator" w:id="0">
    <w:p w14:paraId="04E06061" w14:textId="77777777" w:rsidR="00EA0A24" w:rsidRDefault="00EA0A24">
      <w:r>
        <w:continuationSeparator/>
      </w:r>
    </w:p>
  </w:endnote>
  <w:endnote w:type="continuationNotice" w:id="1">
    <w:p w14:paraId="1C702E17" w14:textId="77777777" w:rsidR="00EA0A24" w:rsidRDefault="00EA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neerLowRes">
    <w:panose1 w:val="02000806000000000000"/>
    <w:charset w:val="00"/>
    <w:family w:val="auto"/>
    <w:pitch w:val="variable"/>
    <w:sig w:usb0="800000AF" w:usb1="4000244B" w:usb2="00000000" w:usb3="00000000" w:csb0="00000003" w:csb1="00000000"/>
  </w:font>
  <w:font w:name="Helvetica Neue">
    <w:altName w:val="Malgun Gothic"/>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3147" w14:textId="77777777" w:rsidR="00CB6A9E" w:rsidRDefault="00CB6A9E">
    <w:pPr>
      <w:pStyle w:val="Footer"/>
    </w:pPr>
    <w:r>
      <w:rPr>
        <w:noProof/>
        <w:lang w:eastAsia="en-GB"/>
      </w:rPr>
      <w:drawing>
        <wp:anchor distT="0" distB="0" distL="114300" distR="114300" simplePos="0" relativeHeight="251658246" behindDoc="1" locked="0" layoutInCell="1" allowOverlap="1" wp14:anchorId="3EB51288" wp14:editId="4394BE0D">
          <wp:simplePos x="0" y="0"/>
          <wp:positionH relativeFrom="column">
            <wp:posOffset>1602740</wp:posOffset>
          </wp:positionH>
          <wp:positionV relativeFrom="paragraph">
            <wp:posOffset>-834390</wp:posOffset>
          </wp:positionV>
          <wp:extent cx="2426335" cy="743585"/>
          <wp:effectExtent l="0" t="0" r="0" b="0"/>
          <wp:wrapTight wrapText="bothSides">
            <wp:wrapPolygon edited="0">
              <wp:start x="0" y="0"/>
              <wp:lineTo x="0" y="21028"/>
              <wp:lineTo x="21368" y="21028"/>
              <wp:lineTo x="2136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743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3C4BDFF9" wp14:editId="45DC38D6">
          <wp:simplePos x="0" y="0"/>
          <wp:positionH relativeFrom="margin">
            <wp:align>left</wp:align>
          </wp:positionH>
          <wp:positionV relativeFrom="paragraph">
            <wp:posOffset>-1091565</wp:posOffset>
          </wp:positionV>
          <wp:extent cx="1068705" cy="1152525"/>
          <wp:effectExtent l="0" t="0" r="0" b="9525"/>
          <wp:wrapTight wrapText="bothSides">
            <wp:wrapPolygon edited="0">
              <wp:start x="0" y="0"/>
              <wp:lineTo x="0" y="21421"/>
              <wp:lineTo x="21176" y="21421"/>
              <wp:lineTo x="2117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png"/>
                  <pic:cNvPicPr/>
                </pic:nvPicPr>
                <pic:blipFill>
                  <a:blip r:embed="rId2">
                    <a:extLst>
                      <a:ext uri="{28A0092B-C50C-407E-A947-70E740481C1C}">
                        <a14:useLocalDpi xmlns:a14="http://schemas.microsoft.com/office/drawing/2010/main" val="0"/>
                      </a:ext>
                    </a:extLst>
                  </a:blip>
                  <a:stretch>
                    <a:fillRect/>
                  </a:stretch>
                </pic:blipFill>
                <pic:spPr>
                  <a:xfrm>
                    <a:off x="0" y="0"/>
                    <a:ext cx="1068705" cy="11525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AE05" w14:textId="77777777" w:rsidR="00CB6A9E" w:rsidRDefault="00CB6A9E">
    <w:pPr>
      <w:pStyle w:val="Footer"/>
    </w:pPr>
    <w:r w:rsidRPr="00651F31">
      <w:rPr>
        <w:noProof/>
        <w:lang w:eastAsia="en-GB"/>
      </w:rPr>
      <w:drawing>
        <wp:anchor distT="0" distB="0" distL="114300" distR="114300" simplePos="0" relativeHeight="251658244" behindDoc="1" locked="0" layoutInCell="1" allowOverlap="1" wp14:anchorId="5EA1F3F4" wp14:editId="0618CC75">
          <wp:simplePos x="0" y="0"/>
          <wp:positionH relativeFrom="column">
            <wp:posOffset>1571625</wp:posOffset>
          </wp:positionH>
          <wp:positionV relativeFrom="paragraph">
            <wp:posOffset>-834390</wp:posOffset>
          </wp:positionV>
          <wp:extent cx="2421255" cy="744220"/>
          <wp:effectExtent l="0" t="0" r="0" b="0"/>
          <wp:wrapTight wrapText="bothSides">
            <wp:wrapPolygon edited="0">
              <wp:start x="0" y="0"/>
              <wp:lineTo x="0" y="21010"/>
              <wp:lineTo x="21413" y="21010"/>
              <wp:lineTo x="21413" y="0"/>
              <wp:lineTo x="0" y="0"/>
            </wp:wrapPolygon>
          </wp:wrapTight>
          <wp:docPr id="15" name="Picture 15" descr="logo for Sustainability">
            <a:hlinkClick xmlns:a="http://schemas.openxmlformats.org/drawingml/2006/main" r:id="rId1" tooltip="&quot;Sustainabil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Sustainability">
                    <a:hlinkClick r:id="rId1" tooltip="&quot;Sustainability&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125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3" behindDoc="1" locked="0" layoutInCell="1" allowOverlap="1" wp14:anchorId="00685ECD" wp14:editId="3F099E16">
          <wp:simplePos x="0" y="0"/>
          <wp:positionH relativeFrom="margin">
            <wp:align>left</wp:align>
          </wp:positionH>
          <wp:positionV relativeFrom="paragraph">
            <wp:posOffset>-1050925</wp:posOffset>
          </wp:positionV>
          <wp:extent cx="1068705" cy="1152525"/>
          <wp:effectExtent l="0" t="0" r="0" b="9525"/>
          <wp:wrapTight wrapText="bothSides">
            <wp:wrapPolygon edited="0">
              <wp:start x="0" y="0"/>
              <wp:lineTo x="0" y="21421"/>
              <wp:lineTo x="21176" y="21421"/>
              <wp:lineTo x="211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png"/>
                  <pic:cNvPicPr/>
                </pic:nvPicPr>
                <pic:blipFill>
                  <a:blip r:embed="rId3">
                    <a:extLst>
                      <a:ext uri="{28A0092B-C50C-407E-A947-70E740481C1C}">
                        <a14:useLocalDpi xmlns:a14="http://schemas.microsoft.com/office/drawing/2010/main" val="0"/>
                      </a:ext>
                    </a:extLst>
                  </a:blip>
                  <a:stretch>
                    <a:fillRect/>
                  </a:stretch>
                </pic:blipFill>
                <pic:spPr>
                  <a:xfrm>
                    <a:off x="0" y="0"/>
                    <a:ext cx="1068705" cy="1152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8B46" w14:textId="77777777" w:rsidR="00EA0A24" w:rsidRDefault="00EA0A24">
      <w:r>
        <w:separator/>
      </w:r>
    </w:p>
  </w:footnote>
  <w:footnote w:type="continuationSeparator" w:id="0">
    <w:p w14:paraId="68E1B81F" w14:textId="77777777" w:rsidR="00EA0A24" w:rsidRDefault="00EA0A24">
      <w:r>
        <w:continuationSeparator/>
      </w:r>
    </w:p>
  </w:footnote>
  <w:footnote w:type="continuationNotice" w:id="1">
    <w:p w14:paraId="5439B9DC" w14:textId="77777777" w:rsidR="00EA0A24" w:rsidRDefault="00EA0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71B" w14:textId="30EEFFCA" w:rsidR="00CB6A9E" w:rsidRDefault="00CB6A9E">
    <w:pPr>
      <w:pStyle w:val="Header"/>
    </w:pPr>
  </w:p>
  <w:p w14:paraId="60F53358" w14:textId="77777777" w:rsidR="00CB6A9E" w:rsidRDefault="00CB6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1981" w14:textId="77777777" w:rsidR="00CB6A9E" w:rsidRDefault="00CB6A9E">
    <w:pPr>
      <w:pStyle w:val="Header"/>
    </w:pPr>
    <w:r>
      <w:rPr>
        <w:noProof/>
        <w:lang w:eastAsia="en-GB"/>
      </w:rPr>
      <w:drawing>
        <wp:anchor distT="0" distB="0" distL="114300" distR="114300" simplePos="0" relativeHeight="251658241" behindDoc="1" locked="0" layoutInCell="1" allowOverlap="1" wp14:anchorId="2C7D3A5E" wp14:editId="5B34ECB5">
          <wp:simplePos x="0" y="0"/>
          <wp:positionH relativeFrom="page">
            <wp:posOffset>-15240</wp:posOffset>
          </wp:positionH>
          <wp:positionV relativeFrom="paragraph">
            <wp:posOffset>-624840</wp:posOffset>
          </wp:positionV>
          <wp:extent cx="7552965" cy="106759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965" cy="106759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17C"/>
    <w:multiLevelType w:val="hybridMultilevel"/>
    <w:tmpl w:val="E142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009F"/>
    <w:multiLevelType w:val="hybridMultilevel"/>
    <w:tmpl w:val="ECCE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37C66"/>
    <w:multiLevelType w:val="hybridMultilevel"/>
    <w:tmpl w:val="6A7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33914"/>
    <w:multiLevelType w:val="hybridMultilevel"/>
    <w:tmpl w:val="C558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F0CC5"/>
    <w:multiLevelType w:val="hybridMultilevel"/>
    <w:tmpl w:val="02640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C58CA"/>
    <w:multiLevelType w:val="multilevel"/>
    <w:tmpl w:val="182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802BB"/>
    <w:multiLevelType w:val="hybridMultilevel"/>
    <w:tmpl w:val="CF8A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001153">
    <w:abstractNumId w:val="1"/>
  </w:num>
  <w:num w:numId="2" w16cid:durableId="461122694">
    <w:abstractNumId w:val="0"/>
  </w:num>
  <w:num w:numId="3" w16cid:durableId="863638233">
    <w:abstractNumId w:val="6"/>
  </w:num>
  <w:num w:numId="4" w16cid:durableId="911042240">
    <w:abstractNumId w:val="2"/>
  </w:num>
  <w:num w:numId="5" w16cid:durableId="1141845424">
    <w:abstractNumId w:val="3"/>
  </w:num>
  <w:num w:numId="6" w16cid:durableId="879702459">
    <w:abstractNumId w:val="4"/>
  </w:num>
  <w:num w:numId="7" w16cid:durableId="497112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51"/>
    <w:rsid w:val="000135C4"/>
    <w:rsid w:val="000171CE"/>
    <w:rsid w:val="00017355"/>
    <w:rsid w:val="0002325D"/>
    <w:rsid w:val="00025E70"/>
    <w:rsid w:val="00026238"/>
    <w:rsid w:val="00033CCA"/>
    <w:rsid w:val="000372AD"/>
    <w:rsid w:val="000446D0"/>
    <w:rsid w:val="000506F9"/>
    <w:rsid w:val="00061A3E"/>
    <w:rsid w:val="0006471D"/>
    <w:rsid w:val="00073869"/>
    <w:rsid w:val="000A5A83"/>
    <w:rsid w:val="000A7960"/>
    <w:rsid w:val="000B4751"/>
    <w:rsid w:val="000C0FC8"/>
    <w:rsid w:val="000C10EE"/>
    <w:rsid w:val="000C703D"/>
    <w:rsid w:val="000E08CC"/>
    <w:rsid w:val="000E7977"/>
    <w:rsid w:val="000F28B1"/>
    <w:rsid w:val="000F37A7"/>
    <w:rsid w:val="000F54A4"/>
    <w:rsid w:val="00113F1F"/>
    <w:rsid w:val="00120763"/>
    <w:rsid w:val="00120A90"/>
    <w:rsid w:val="0012467B"/>
    <w:rsid w:val="00127F52"/>
    <w:rsid w:val="00131C86"/>
    <w:rsid w:val="0013213D"/>
    <w:rsid w:val="00133F60"/>
    <w:rsid w:val="00140947"/>
    <w:rsid w:val="00143A7C"/>
    <w:rsid w:val="00151C7F"/>
    <w:rsid w:val="00170268"/>
    <w:rsid w:val="0019265D"/>
    <w:rsid w:val="001936E1"/>
    <w:rsid w:val="001A1C65"/>
    <w:rsid w:val="001A3593"/>
    <w:rsid w:val="001B3B3C"/>
    <w:rsid w:val="001B4A46"/>
    <w:rsid w:val="001B78BD"/>
    <w:rsid w:val="001C2E95"/>
    <w:rsid w:val="001D1D92"/>
    <w:rsid w:val="001E07DB"/>
    <w:rsid w:val="001E3488"/>
    <w:rsid w:val="001E79D6"/>
    <w:rsid w:val="00200F91"/>
    <w:rsid w:val="00212D38"/>
    <w:rsid w:val="00217B80"/>
    <w:rsid w:val="00221684"/>
    <w:rsid w:val="00244646"/>
    <w:rsid w:val="002453F5"/>
    <w:rsid w:val="002556C7"/>
    <w:rsid w:val="00257E97"/>
    <w:rsid w:val="00270075"/>
    <w:rsid w:val="0027338D"/>
    <w:rsid w:val="00275909"/>
    <w:rsid w:val="00280465"/>
    <w:rsid w:val="002866B5"/>
    <w:rsid w:val="0029143F"/>
    <w:rsid w:val="00291EB1"/>
    <w:rsid w:val="0029429C"/>
    <w:rsid w:val="002966D5"/>
    <w:rsid w:val="002A63C8"/>
    <w:rsid w:val="002A6BE0"/>
    <w:rsid w:val="002B7ED0"/>
    <w:rsid w:val="002C0235"/>
    <w:rsid w:val="002C366B"/>
    <w:rsid w:val="002D0B57"/>
    <w:rsid w:val="002E04B7"/>
    <w:rsid w:val="002E3858"/>
    <w:rsid w:val="002E4EAC"/>
    <w:rsid w:val="002F0D02"/>
    <w:rsid w:val="00305F0C"/>
    <w:rsid w:val="00317F10"/>
    <w:rsid w:val="003217AB"/>
    <w:rsid w:val="00325203"/>
    <w:rsid w:val="00332AF3"/>
    <w:rsid w:val="0033314E"/>
    <w:rsid w:val="003414EF"/>
    <w:rsid w:val="00347D88"/>
    <w:rsid w:val="00350751"/>
    <w:rsid w:val="003511D4"/>
    <w:rsid w:val="00373C97"/>
    <w:rsid w:val="00374549"/>
    <w:rsid w:val="003832ED"/>
    <w:rsid w:val="003979DE"/>
    <w:rsid w:val="003A5414"/>
    <w:rsid w:val="003A630F"/>
    <w:rsid w:val="003B4FD5"/>
    <w:rsid w:val="003B72C3"/>
    <w:rsid w:val="003C14BB"/>
    <w:rsid w:val="003D37EE"/>
    <w:rsid w:val="003F36C1"/>
    <w:rsid w:val="004012CD"/>
    <w:rsid w:val="00417222"/>
    <w:rsid w:val="00417381"/>
    <w:rsid w:val="004177A3"/>
    <w:rsid w:val="00425FE0"/>
    <w:rsid w:val="004329F2"/>
    <w:rsid w:val="00432A15"/>
    <w:rsid w:val="00432E4A"/>
    <w:rsid w:val="00451D33"/>
    <w:rsid w:val="004658CB"/>
    <w:rsid w:val="00465A83"/>
    <w:rsid w:val="00467A4C"/>
    <w:rsid w:val="00493B29"/>
    <w:rsid w:val="00495092"/>
    <w:rsid w:val="004B1C4B"/>
    <w:rsid w:val="004D20B7"/>
    <w:rsid w:val="004E0581"/>
    <w:rsid w:val="004E4512"/>
    <w:rsid w:val="004E63C9"/>
    <w:rsid w:val="00504881"/>
    <w:rsid w:val="00520351"/>
    <w:rsid w:val="00521B19"/>
    <w:rsid w:val="00522EBC"/>
    <w:rsid w:val="00523312"/>
    <w:rsid w:val="0052524E"/>
    <w:rsid w:val="00535674"/>
    <w:rsid w:val="00543877"/>
    <w:rsid w:val="00544075"/>
    <w:rsid w:val="00546D4B"/>
    <w:rsid w:val="00547059"/>
    <w:rsid w:val="005710B8"/>
    <w:rsid w:val="00584A00"/>
    <w:rsid w:val="00585F5E"/>
    <w:rsid w:val="0058623B"/>
    <w:rsid w:val="005A02D0"/>
    <w:rsid w:val="005B3AE8"/>
    <w:rsid w:val="005C170C"/>
    <w:rsid w:val="005E7FE6"/>
    <w:rsid w:val="00601FDB"/>
    <w:rsid w:val="0060285E"/>
    <w:rsid w:val="0060569E"/>
    <w:rsid w:val="0061482C"/>
    <w:rsid w:val="00614A9A"/>
    <w:rsid w:val="00617689"/>
    <w:rsid w:val="00620AF3"/>
    <w:rsid w:val="006266BE"/>
    <w:rsid w:val="00627444"/>
    <w:rsid w:val="0063012A"/>
    <w:rsid w:val="006330F6"/>
    <w:rsid w:val="00633377"/>
    <w:rsid w:val="006346EF"/>
    <w:rsid w:val="006348C8"/>
    <w:rsid w:val="00636A5F"/>
    <w:rsid w:val="0065040C"/>
    <w:rsid w:val="00651F31"/>
    <w:rsid w:val="006532FC"/>
    <w:rsid w:val="00657B15"/>
    <w:rsid w:val="00663EED"/>
    <w:rsid w:val="00671ABE"/>
    <w:rsid w:val="0067584D"/>
    <w:rsid w:val="00680612"/>
    <w:rsid w:val="00680E69"/>
    <w:rsid w:val="006832E2"/>
    <w:rsid w:val="00696BC9"/>
    <w:rsid w:val="006A06AE"/>
    <w:rsid w:val="006B00FA"/>
    <w:rsid w:val="006B29EB"/>
    <w:rsid w:val="006C7F02"/>
    <w:rsid w:val="006D19B0"/>
    <w:rsid w:val="006D2648"/>
    <w:rsid w:val="006E063D"/>
    <w:rsid w:val="006E2E91"/>
    <w:rsid w:val="006F3063"/>
    <w:rsid w:val="00702454"/>
    <w:rsid w:val="00705D1A"/>
    <w:rsid w:val="00725E07"/>
    <w:rsid w:val="007321D4"/>
    <w:rsid w:val="0073249F"/>
    <w:rsid w:val="007372F0"/>
    <w:rsid w:val="00737C61"/>
    <w:rsid w:val="00745D5B"/>
    <w:rsid w:val="00751ED6"/>
    <w:rsid w:val="00753633"/>
    <w:rsid w:val="00754554"/>
    <w:rsid w:val="00756C56"/>
    <w:rsid w:val="00756DCE"/>
    <w:rsid w:val="00761ACD"/>
    <w:rsid w:val="00764BD8"/>
    <w:rsid w:val="007725B4"/>
    <w:rsid w:val="0077594B"/>
    <w:rsid w:val="00777122"/>
    <w:rsid w:val="007A5410"/>
    <w:rsid w:val="007B61A5"/>
    <w:rsid w:val="007C6868"/>
    <w:rsid w:val="007D24C7"/>
    <w:rsid w:val="007D2DF9"/>
    <w:rsid w:val="007D3673"/>
    <w:rsid w:val="007E6B38"/>
    <w:rsid w:val="007F147D"/>
    <w:rsid w:val="008004FD"/>
    <w:rsid w:val="00801D8B"/>
    <w:rsid w:val="008042BA"/>
    <w:rsid w:val="00816CB3"/>
    <w:rsid w:val="00823EE0"/>
    <w:rsid w:val="00826C5C"/>
    <w:rsid w:val="00842EDD"/>
    <w:rsid w:val="0085490E"/>
    <w:rsid w:val="008563AC"/>
    <w:rsid w:val="00883A11"/>
    <w:rsid w:val="00884893"/>
    <w:rsid w:val="0088745A"/>
    <w:rsid w:val="00893AF7"/>
    <w:rsid w:val="00896906"/>
    <w:rsid w:val="008A004A"/>
    <w:rsid w:val="008A4513"/>
    <w:rsid w:val="008A4BDD"/>
    <w:rsid w:val="008A5C6A"/>
    <w:rsid w:val="008C6A0D"/>
    <w:rsid w:val="008C6E55"/>
    <w:rsid w:val="008D5D46"/>
    <w:rsid w:val="008E1928"/>
    <w:rsid w:val="008E5766"/>
    <w:rsid w:val="009143F1"/>
    <w:rsid w:val="00933179"/>
    <w:rsid w:val="009335B7"/>
    <w:rsid w:val="009453BC"/>
    <w:rsid w:val="009555B6"/>
    <w:rsid w:val="009559DD"/>
    <w:rsid w:val="00967392"/>
    <w:rsid w:val="00977275"/>
    <w:rsid w:val="0098234D"/>
    <w:rsid w:val="009927E4"/>
    <w:rsid w:val="009A7FA6"/>
    <w:rsid w:val="009C767E"/>
    <w:rsid w:val="009D0CA5"/>
    <w:rsid w:val="009F4963"/>
    <w:rsid w:val="009F6237"/>
    <w:rsid w:val="00A006CE"/>
    <w:rsid w:val="00A06C03"/>
    <w:rsid w:val="00A33047"/>
    <w:rsid w:val="00A35A5D"/>
    <w:rsid w:val="00A45F29"/>
    <w:rsid w:val="00A54FBF"/>
    <w:rsid w:val="00A55AE4"/>
    <w:rsid w:val="00A619B8"/>
    <w:rsid w:val="00A65A5F"/>
    <w:rsid w:val="00A75682"/>
    <w:rsid w:val="00A77DDB"/>
    <w:rsid w:val="00A85753"/>
    <w:rsid w:val="00AB011F"/>
    <w:rsid w:val="00AB1606"/>
    <w:rsid w:val="00AE75B2"/>
    <w:rsid w:val="00B0359B"/>
    <w:rsid w:val="00B11B64"/>
    <w:rsid w:val="00B23BFE"/>
    <w:rsid w:val="00B42B7D"/>
    <w:rsid w:val="00B56131"/>
    <w:rsid w:val="00B56D7A"/>
    <w:rsid w:val="00B641DD"/>
    <w:rsid w:val="00B67B8A"/>
    <w:rsid w:val="00B8354C"/>
    <w:rsid w:val="00B957BE"/>
    <w:rsid w:val="00B96400"/>
    <w:rsid w:val="00BA6CD3"/>
    <w:rsid w:val="00BB0472"/>
    <w:rsid w:val="00BC0558"/>
    <w:rsid w:val="00BD2516"/>
    <w:rsid w:val="00BE0C71"/>
    <w:rsid w:val="00BE17E0"/>
    <w:rsid w:val="00BF0347"/>
    <w:rsid w:val="00BF380B"/>
    <w:rsid w:val="00BF3C65"/>
    <w:rsid w:val="00C03083"/>
    <w:rsid w:val="00C03665"/>
    <w:rsid w:val="00C07E61"/>
    <w:rsid w:val="00C25B71"/>
    <w:rsid w:val="00C27356"/>
    <w:rsid w:val="00C351C9"/>
    <w:rsid w:val="00C3550B"/>
    <w:rsid w:val="00C5162A"/>
    <w:rsid w:val="00C51956"/>
    <w:rsid w:val="00C70572"/>
    <w:rsid w:val="00C72361"/>
    <w:rsid w:val="00C73E2F"/>
    <w:rsid w:val="00C769CB"/>
    <w:rsid w:val="00C82EE0"/>
    <w:rsid w:val="00CB02B7"/>
    <w:rsid w:val="00CB6A9E"/>
    <w:rsid w:val="00CD619E"/>
    <w:rsid w:val="00CD75F7"/>
    <w:rsid w:val="00CE1882"/>
    <w:rsid w:val="00CF0A87"/>
    <w:rsid w:val="00D16AF8"/>
    <w:rsid w:val="00D214CC"/>
    <w:rsid w:val="00D22ECB"/>
    <w:rsid w:val="00D30D0A"/>
    <w:rsid w:val="00D30E97"/>
    <w:rsid w:val="00D47B93"/>
    <w:rsid w:val="00D47EA3"/>
    <w:rsid w:val="00D508AA"/>
    <w:rsid w:val="00D779BC"/>
    <w:rsid w:val="00DA0D73"/>
    <w:rsid w:val="00DA41C9"/>
    <w:rsid w:val="00DC3487"/>
    <w:rsid w:val="00DC7E4E"/>
    <w:rsid w:val="00DD253F"/>
    <w:rsid w:val="00DD3AA1"/>
    <w:rsid w:val="00DD3BEE"/>
    <w:rsid w:val="00DD5E17"/>
    <w:rsid w:val="00DE268E"/>
    <w:rsid w:val="00DE68DC"/>
    <w:rsid w:val="00E12002"/>
    <w:rsid w:val="00E139D4"/>
    <w:rsid w:val="00E165A7"/>
    <w:rsid w:val="00E268C6"/>
    <w:rsid w:val="00E30BE9"/>
    <w:rsid w:val="00E3292F"/>
    <w:rsid w:val="00E3773E"/>
    <w:rsid w:val="00E45A4F"/>
    <w:rsid w:val="00E5012E"/>
    <w:rsid w:val="00E54F09"/>
    <w:rsid w:val="00E6140C"/>
    <w:rsid w:val="00E73139"/>
    <w:rsid w:val="00E832C9"/>
    <w:rsid w:val="00E91F65"/>
    <w:rsid w:val="00E97283"/>
    <w:rsid w:val="00EA0A24"/>
    <w:rsid w:val="00EB1A1D"/>
    <w:rsid w:val="00EB30A7"/>
    <w:rsid w:val="00EB6E1A"/>
    <w:rsid w:val="00EC025D"/>
    <w:rsid w:val="00EC7015"/>
    <w:rsid w:val="00EC7B8E"/>
    <w:rsid w:val="00ED3277"/>
    <w:rsid w:val="00ED444F"/>
    <w:rsid w:val="00EF1F72"/>
    <w:rsid w:val="00EF7BDB"/>
    <w:rsid w:val="00F01012"/>
    <w:rsid w:val="00F14DA3"/>
    <w:rsid w:val="00F33CB3"/>
    <w:rsid w:val="00F3445D"/>
    <w:rsid w:val="00F36A70"/>
    <w:rsid w:val="00F40D51"/>
    <w:rsid w:val="00F60FD6"/>
    <w:rsid w:val="00F71429"/>
    <w:rsid w:val="00F74673"/>
    <w:rsid w:val="00F77036"/>
    <w:rsid w:val="00F86957"/>
    <w:rsid w:val="00F90E01"/>
    <w:rsid w:val="00F93A94"/>
    <w:rsid w:val="00FA69EC"/>
    <w:rsid w:val="00FC5A95"/>
    <w:rsid w:val="00FC5F33"/>
    <w:rsid w:val="00FC7396"/>
    <w:rsid w:val="00FE535E"/>
    <w:rsid w:val="00FF0975"/>
    <w:rsid w:val="00FF2250"/>
    <w:rsid w:val="01544A6A"/>
    <w:rsid w:val="0170EE8F"/>
    <w:rsid w:val="01BF4551"/>
    <w:rsid w:val="02F1D4A2"/>
    <w:rsid w:val="03046F14"/>
    <w:rsid w:val="0440AA17"/>
    <w:rsid w:val="048E1073"/>
    <w:rsid w:val="049717AE"/>
    <w:rsid w:val="050D657A"/>
    <w:rsid w:val="05A37B4D"/>
    <w:rsid w:val="05F772DA"/>
    <w:rsid w:val="06BC66D8"/>
    <w:rsid w:val="06DE6FB9"/>
    <w:rsid w:val="07DBCFFA"/>
    <w:rsid w:val="080BF4AA"/>
    <w:rsid w:val="087A401A"/>
    <w:rsid w:val="087A69FF"/>
    <w:rsid w:val="087ED3AF"/>
    <w:rsid w:val="08A29165"/>
    <w:rsid w:val="09D6AD3D"/>
    <w:rsid w:val="0A420168"/>
    <w:rsid w:val="0AAFEB9B"/>
    <w:rsid w:val="0AB1565C"/>
    <w:rsid w:val="0BB48B16"/>
    <w:rsid w:val="0C4BBBFC"/>
    <w:rsid w:val="0C59EC8B"/>
    <w:rsid w:val="0C78EC4F"/>
    <w:rsid w:val="0DDBCFF5"/>
    <w:rsid w:val="0DECF85C"/>
    <w:rsid w:val="0E4F79D9"/>
    <w:rsid w:val="0E54C471"/>
    <w:rsid w:val="0EB27FB3"/>
    <w:rsid w:val="0F15FBE9"/>
    <w:rsid w:val="0FC0CFF4"/>
    <w:rsid w:val="105A2F09"/>
    <w:rsid w:val="105C94F6"/>
    <w:rsid w:val="10C4A098"/>
    <w:rsid w:val="113CEDFD"/>
    <w:rsid w:val="11B48193"/>
    <w:rsid w:val="12AE38EF"/>
    <w:rsid w:val="12DF7CFC"/>
    <w:rsid w:val="137D7695"/>
    <w:rsid w:val="145A2584"/>
    <w:rsid w:val="14FB7282"/>
    <w:rsid w:val="15D17292"/>
    <w:rsid w:val="15D99631"/>
    <w:rsid w:val="15F29E42"/>
    <w:rsid w:val="15F6C624"/>
    <w:rsid w:val="165898BB"/>
    <w:rsid w:val="16E66135"/>
    <w:rsid w:val="1716C2F2"/>
    <w:rsid w:val="18B15D20"/>
    <w:rsid w:val="18BBA4E5"/>
    <w:rsid w:val="18EF69AA"/>
    <w:rsid w:val="1940DCF2"/>
    <w:rsid w:val="1A77D110"/>
    <w:rsid w:val="1B31820C"/>
    <w:rsid w:val="1B34649D"/>
    <w:rsid w:val="1BA0A9FB"/>
    <w:rsid w:val="1C6727AB"/>
    <w:rsid w:val="1D5398D2"/>
    <w:rsid w:val="1E92EAF5"/>
    <w:rsid w:val="1EA0ED44"/>
    <w:rsid w:val="1F3903A7"/>
    <w:rsid w:val="2114081C"/>
    <w:rsid w:val="21DEFE7B"/>
    <w:rsid w:val="22115640"/>
    <w:rsid w:val="23DB153D"/>
    <w:rsid w:val="24D7AE49"/>
    <w:rsid w:val="2525DF44"/>
    <w:rsid w:val="254CF840"/>
    <w:rsid w:val="2620F686"/>
    <w:rsid w:val="26CDFB2B"/>
    <w:rsid w:val="27CF81C6"/>
    <w:rsid w:val="28544542"/>
    <w:rsid w:val="2874879E"/>
    <w:rsid w:val="28E9BBEA"/>
    <w:rsid w:val="2A3EFB8F"/>
    <w:rsid w:val="2A48B849"/>
    <w:rsid w:val="2A94C125"/>
    <w:rsid w:val="2A991C1D"/>
    <w:rsid w:val="2B072288"/>
    <w:rsid w:val="2CA8EC88"/>
    <w:rsid w:val="2D17C8CC"/>
    <w:rsid w:val="2D241EDE"/>
    <w:rsid w:val="2D9EFED1"/>
    <w:rsid w:val="2DAF71D3"/>
    <w:rsid w:val="2DF0C3CF"/>
    <w:rsid w:val="2EEEA664"/>
    <w:rsid w:val="3204856B"/>
    <w:rsid w:val="325F968D"/>
    <w:rsid w:val="330BFB34"/>
    <w:rsid w:val="332FF210"/>
    <w:rsid w:val="337D9FD3"/>
    <w:rsid w:val="33F4744D"/>
    <w:rsid w:val="357F87C1"/>
    <w:rsid w:val="35B03EB2"/>
    <w:rsid w:val="35D2D5A5"/>
    <w:rsid w:val="38752073"/>
    <w:rsid w:val="38B7822F"/>
    <w:rsid w:val="38ED5D36"/>
    <w:rsid w:val="3949DC09"/>
    <w:rsid w:val="3964B87C"/>
    <w:rsid w:val="39715624"/>
    <w:rsid w:val="3A1A56B1"/>
    <w:rsid w:val="3B65011D"/>
    <w:rsid w:val="3B6C6534"/>
    <w:rsid w:val="3B7CB379"/>
    <w:rsid w:val="3BD4DF15"/>
    <w:rsid w:val="3BF7E0E8"/>
    <w:rsid w:val="3C33CD6D"/>
    <w:rsid w:val="3DB655EB"/>
    <w:rsid w:val="3E4EAD0B"/>
    <w:rsid w:val="40594D99"/>
    <w:rsid w:val="406DA6D3"/>
    <w:rsid w:val="40C2AC61"/>
    <w:rsid w:val="417AFD48"/>
    <w:rsid w:val="42793015"/>
    <w:rsid w:val="43252186"/>
    <w:rsid w:val="43A13AA2"/>
    <w:rsid w:val="442D6BEC"/>
    <w:rsid w:val="455DA4E0"/>
    <w:rsid w:val="45EA5BCD"/>
    <w:rsid w:val="45F173FB"/>
    <w:rsid w:val="472084FE"/>
    <w:rsid w:val="478BBE09"/>
    <w:rsid w:val="479B3C18"/>
    <w:rsid w:val="47C5FD14"/>
    <w:rsid w:val="4837A99D"/>
    <w:rsid w:val="48D2CED8"/>
    <w:rsid w:val="4906585E"/>
    <w:rsid w:val="4942AD0C"/>
    <w:rsid w:val="494FF16E"/>
    <w:rsid w:val="4BA690CA"/>
    <w:rsid w:val="4C54D03B"/>
    <w:rsid w:val="4CA3F115"/>
    <w:rsid w:val="4CC59D75"/>
    <w:rsid w:val="4CD5E52D"/>
    <w:rsid w:val="4D027256"/>
    <w:rsid w:val="503F3F31"/>
    <w:rsid w:val="50B08CAE"/>
    <w:rsid w:val="513DB577"/>
    <w:rsid w:val="523D7583"/>
    <w:rsid w:val="528533BC"/>
    <w:rsid w:val="53A9D9B2"/>
    <w:rsid w:val="54791A7B"/>
    <w:rsid w:val="548CE75B"/>
    <w:rsid w:val="549C9E45"/>
    <w:rsid w:val="55D60E1B"/>
    <w:rsid w:val="562288D2"/>
    <w:rsid w:val="5669B49E"/>
    <w:rsid w:val="573BA9D6"/>
    <w:rsid w:val="5758A4DF"/>
    <w:rsid w:val="57ACE41D"/>
    <w:rsid w:val="593ECAC3"/>
    <w:rsid w:val="59428F6B"/>
    <w:rsid w:val="5951F8F5"/>
    <w:rsid w:val="5A9045A1"/>
    <w:rsid w:val="5B18711B"/>
    <w:rsid w:val="5B964345"/>
    <w:rsid w:val="5BD1DE9F"/>
    <w:rsid w:val="5BD928B0"/>
    <w:rsid w:val="5C33B3D1"/>
    <w:rsid w:val="5C7B0891"/>
    <w:rsid w:val="5D1239F6"/>
    <w:rsid w:val="5D19A56E"/>
    <w:rsid w:val="5E30CEDE"/>
    <w:rsid w:val="5F0C213E"/>
    <w:rsid w:val="6059C3B1"/>
    <w:rsid w:val="60A5854A"/>
    <w:rsid w:val="60DBA4BA"/>
    <w:rsid w:val="60EFDC2B"/>
    <w:rsid w:val="61745D08"/>
    <w:rsid w:val="61B1E04E"/>
    <w:rsid w:val="621F5E39"/>
    <w:rsid w:val="62A98A1A"/>
    <w:rsid w:val="6380F2EA"/>
    <w:rsid w:val="63C4B5CD"/>
    <w:rsid w:val="6465A724"/>
    <w:rsid w:val="64791E47"/>
    <w:rsid w:val="65233AB8"/>
    <w:rsid w:val="6536ECAD"/>
    <w:rsid w:val="6587312E"/>
    <w:rsid w:val="66262D90"/>
    <w:rsid w:val="66583981"/>
    <w:rsid w:val="67BB3EE9"/>
    <w:rsid w:val="6814B947"/>
    <w:rsid w:val="689A9A23"/>
    <w:rsid w:val="68DB5C93"/>
    <w:rsid w:val="697CC0A6"/>
    <w:rsid w:val="69FB9603"/>
    <w:rsid w:val="6A0BC387"/>
    <w:rsid w:val="6A31951D"/>
    <w:rsid w:val="6A8F2A5E"/>
    <w:rsid w:val="6AF863FE"/>
    <w:rsid w:val="6BD59135"/>
    <w:rsid w:val="6BF357E4"/>
    <w:rsid w:val="6C6BE677"/>
    <w:rsid w:val="6CB16915"/>
    <w:rsid w:val="6CB80088"/>
    <w:rsid w:val="6D1CD462"/>
    <w:rsid w:val="6D85CB13"/>
    <w:rsid w:val="6E6E57FB"/>
    <w:rsid w:val="6EDFBE5C"/>
    <w:rsid w:val="6F43D96D"/>
    <w:rsid w:val="71607740"/>
    <w:rsid w:val="71867ACD"/>
    <w:rsid w:val="71EEFBB4"/>
    <w:rsid w:val="74151BA5"/>
    <w:rsid w:val="7486665D"/>
    <w:rsid w:val="749B5AF7"/>
    <w:rsid w:val="7504E9C4"/>
    <w:rsid w:val="75B1AE90"/>
    <w:rsid w:val="762236BE"/>
    <w:rsid w:val="762CFFF1"/>
    <w:rsid w:val="76B624B5"/>
    <w:rsid w:val="7735AA69"/>
    <w:rsid w:val="78E9EB8B"/>
    <w:rsid w:val="79E4B02E"/>
    <w:rsid w:val="7A9D52D2"/>
    <w:rsid w:val="7AF17897"/>
    <w:rsid w:val="7BB1ABEC"/>
    <w:rsid w:val="7C54FB04"/>
    <w:rsid w:val="7CCA8713"/>
    <w:rsid w:val="7CEBD62E"/>
    <w:rsid w:val="7D54A168"/>
    <w:rsid w:val="7E7C7A36"/>
    <w:rsid w:val="7F01A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CFBD"/>
  <w15:docId w15:val="{8E34395F-C87C-432B-9A55-24969699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B3"/>
    <w:pPr>
      <w:tabs>
        <w:tab w:val="center" w:pos="4320"/>
        <w:tab w:val="right" w:pos="8640"/>
      </w:tabs>
    </w:pPr>
  </w:style>
  <w:style w:type="character" w:customStyle="1" w:styleId="HeaderChar">
    <w:name w:val="Header Char"/>
    <w:basedOn w:val="DefaultParagraphFont"/>
    <w:link w:val="Header"/>
    <w:uiPriority w:val="99"/>
    <w:rsid w:val="007141B3"/>
  </w:style>
  <w:style w:type="paragraph" w:styleId="Footer">
    <w:name w:val="footer"/>
    <w:basedOn w:val="Normal"/>
    <w:link w:val="FooterChar"/>
    <w:uiPriority w:val="99"/>
    <w:unhideWhenUsed/>
    <w:rsid w:val="007141B3"/>
    <w:pPr>
      <w:tabs>
        <w:tab w:val="center" w:pos="4320"/>
        <w:tab w:val="right" w:pos="8640"/>
      </w:tabs>
    </w:pPr>
  </w:style>
  <w:style w:type="character" w:customStyle="1" w:styleId="FooterChar">
    <w:name w:val="Footer Char"/>
    <w:basedOn w:val="DefaultParagraphFont"/>
    <w:link w:val="Footer"/>
    <w:uiPriority w:val="99"/>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 w:val="22"/>
      <w:szCs w:val="21"/>
      <w:lang w:eastAsia="en-GB"/>
    </w:rPr>
  </w:style>
  <w:style w:type="paragraph" w:customStyle="1" w:styleId="Bodycopyverdana9pt">
    <w:name w:val="Body copy (verdana 9pt)"/>
    <w:basedOn w:val="Normal"/>
    <w:qFormat/>
    <w:rsid w:val="00A16156"/>
    <w:pPr>
      <w:spacing w:line="260" w:lineRule="exact"/>
    </w:pPr>
    <w:rPr>
      <w:rFonts w:ascii="Verdana" w:hAnsi="Verdana"/>
      <w:sz w:val="18"/>
      <w:szCs w:val="18"/>
    </w:rPr>
  </w:style>
  <w:style w:type="paragraph" w:customStyle="1" w:styleId="Headinglevelthree">
    <w:name w:val="Heading level three"/>
    <w:basedOn w:val="Normal"/>
    <w:qFormat/>
    <w:rsid w:val="006C2294"/>
    <w:pPr>
      <w:spacing w:after="57" w:line="260" w:lineRule="exact"/>
    </w:pPr>
    <w:rPr>
      <w:rFonts w:ascii="Verdana" w:hAnsi="Verdana"/>
      <w:b/>
      <w:color w:val="84BD00"/>
    </w:rPr>
  </w:style>
  <w:style w:type="paragraph" w:customStyle="1" w:styleId="Headingleveltwo">
    <w:name w:val="Heading level two"/>
    <w:basedOn w:val="Normal"/>
    <w:qFormat/>
    <w:rsid w:val="006C2294"/>
    <w:rPr>
      <w:rFonts w:ascii="Verdana" w:hAnsi="Verdana"/>
      <w:b/>
      <w:color w:val="425563"/>
      <w:sz w:val="36"/>
      <w:szCs w:val="36"/>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6C2294"/>
    <w:rPr>
      <w:rFonts w:ascii="Verdana" w:hAnsi="Verdana"/>
      <w:color w:val="84BD00"/>
      <w:sz w:val="54"/>
      <w:szCs w:val="54"/>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5B39C0"/>
    <w:rPr>
      <w:color w:val="0563C1" w:themeColor="hyperlink"/>
      <w:u w:val="single"/>
    </w:rPr>
  </w:style>
  <w:style w:type="table" w:styleId="TableGrid">
    <w:name w:val="Table Grid"/>
    <w:basedOn w:val="TableNormal"/>
    <w:uiPriority w:val="59"/>
    <w:rsid w:val="00CB4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0D51"/>
    <w:rPr>
      <w:sz w:val="16"/>
      <w:szCs w:val="16"/>
    </w:rPr>
  </w:style>
  <w:style w:type="paragraph" w:styleId="CommentText">
    <w:name w:val="annotation text"/>
    <w:basedOn w:val="Normal"/>
    <w:link w:val="CommentTextChar"/>
    <w:uiPriority w:val="99"/>
    <w:semiHidden/>
    <w:unhideWhenUsed/>
    <w:rsid w:val="00F40D51"/>
    <w:rPr>
      <w:sz w:val="20"/>
      <w:szCs w:val="20"/>
    </w:rPr>
  </w:style>
  <w:style w:type="character" w:customStyle="1" w:styleId="CommentTextChar">
    <w:name w:val="Comment Text Char"/>
    <w:basedOn w:val="DefaultParagraphFont"/>
    <w:link w:val="CommentText"/>
    <w:uiPriority w:val="99"/>
    <w:semiHidden/>
    <w:rsid w:val="00F40D51"/>
    <w:rPr>
      <w:lang w:eastAsia="en-US"/>
    </w:rPr>
  </w:style>
  <w:style w:type="paragraph" w:styleId="CommentSubject">
    <w:name w:val="annotation subject"/>
    <w:basedOn w:val="CommentText"/>
    <w:next w:val="CommentText"/>
    <w:link w:val="CommentSubjectChar"/>
    <w:uiPriority w:val="99"/>
    <w:semiHidden/>
    <w:unhideWhenUsed/>
    <w:rsid w:val="00F40D51"/>
    <w:rPr>
      <w:b/>
      <w:bCs/>
    </w:rPr>
  </w:style>
  <w:style w:type="character" w:customStyle="1" w:styleId="CommentSubjectChar">
    <w:name w:val="Comment Subject Char"/>
    <w:basedOn w:val="CommentTextChar"/>
    <w:link w:val="CommentSubject"/>
    <w:uiPriority w:val="99"/>
    <w:semiHidden/>
    <w:rsid w:val="00F40D51"/>
    <w:rPr>
      <w:b/>
      <w:bCs/>
      <w:lang w:eastAsia="en-US"/>
    </w:rPr>
  </w:style>
  <w:style w:type="character" w:styleId="FollowedHyperlink">
    <w:name w:val="FollowedHyperlink"/>
    <w:basedOn w:val="DefaultParagraphFont"/>
    <w:uiPriority w:val="99"/>
    <w:semiHidden/>
    <w:unhideWhenUsed/>
    <w:rsid w:val="004E4512"/>
    <w:rPr>
      <w:color w:val="954F72" w:themeColor="followedHyperlink"/>
      <w:u w:val="single"/>
    </w:rPr>
  </w:style>
  <w:style w:type="table" w:styleId="TableGridLight">
    <w:name w:val="Grid Table Light"/>
    <w:basedOn w:val="TableNormal"/>
    <w:uiPriority w:val="40"/>
    <w:rsid w:val="00EC02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portTitleLevel1">
    <w:name w:val="Report Title Level 1"/>
    <w:basedOn w:val="Normal"/>
    <w:qFormat/>
    <w:rsid w:val="007321D4"/>
    <w:pPr>
      <w:adjustRightInd w:val="0"/>
      <w:snapToGrid w:val="0"/>
      <w:spacing w:line="760" w:lineRule="exact"/>
    </w:pPr>
    <w:rPr>
      <w:rFonts w:ascii="Verdana" w:eastAsiaTheme="minorHAnsi" w:hAnsi="Verdana"/>
      <w:color w:val="FFFFFF" w:themeColor="background1"/>
      <w:spacing w:val="-5"/>
      <w:sz w:val="76"/>
      <w:szCs w:val="20"/>
    </w:rPr>
  </w:style>
  <w:style w:type="paragraph" w:customStyle="1" w:styleId="ReportTitleLevel2">
    <w:name w:val="Report Title Level 2"/>
    <w:basedOn w:val="ReportTitleLevel1"/>
    <w:next w:val="ReportTitleLevel3"/>
    <w:qFormat/>
    <w:rsid w:val="007321D4"/>
    <w:pPr>
      <w:spacing w:after="77" w:line="440" w:lineRule="exact"/>
    </w:pPr>
    <w:rPr>
      <w:b/>
      <w:spacing w:val="0"/>
      <w:sz w:val="34"/>
      <w:szCs w:val="34"/>
    </w:rPr>
  </w:style>
  <w:style w:type="paragraph" w:customStyle="1" w:styleId="ReportTitleLevel3">
    <w:name w:val="Report Title Level 3"/>
    <w:basedOn w:val="ReportTitleLevel2"/>
    <w:qFormat/>
    <w:rsid w:val="007321D4"/>
    <w:pPr>
      <w:spacing w:line="240" w:lineRule="exact"/>
    </w:pPr>
    <w:rPr>
      <w:b w:val="0"/>
      <w:sz w:val="20"/>
    </w:rPr>
  </w:style>
  <w:style w:type="paragraph" w:styleId="ListParagraph">
    <w:name w:val="List Paragraph"/>
    <w:basedOn w:val="Normal"/>
    <w:uiPriority w:val="72"/>
    <w:qFormat/>
    <w:rsid w:val="00BF380B"/>
    <w:pPr>
      <w:ind w:left="720"/>
      <w:contextualSpacing/>
    </w:pPr>
  </w:style>
  <w:style w:type="character" w:customStyle="1" w:styleId="UnresolvedMention1">
    <w:name w:val="Unresolved Mention1"/>
    <w:basedOn w:val="DefaultParagraphFont"/>
    <w:uiPriority w:val="99"/>
    <w:semiHidden/>
    <w:unhideWhenUsed/>
    <w:rsid w:val="00347D88"/>
    <w:rPr>
      <w:color w:val="605E5C"/>
      <w:shd w:val="clear" w:color="auto" w:fill="E1DFDD"/>
    </w:rPr>
  </w:style>
  <w:style w:type="paragraph" w:styleId="Revision">
    <w:name w:val="Revision"/>
    <w:hidden/>
    <w:uiPriority w:val="71"/>
    <w:semiHidden/>
    <w:rsid w:val="004D20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136">
      <w:bodyDiv w:val="1"/>
      <w:marLeft w:val="0"/>
      <w:marRight w:val="0"/>
      <w:marTop w:val="0"/>
      <w:marBottom w:val="0"/>
      <w:divBdr>
        <w:top w:val="none" w:sz="0" w:space="0" w:color="auto"/>
        <w:left w:val="none" w:sz="0" w:space="0" w:color="auto"/>
        <w:bottom w:val="none" w:sz="0" w:space="0" w:color="auto"/>
        <w:right w:val="none" w:sz="0" w:space="0" w:color="auto"/>
      </w:divBdr>
    </w:div>
    <w:div w:id="29696678">
      <w:bodyDiv w:val="1"/>
      <w:marLeft w:val="0"/>
      <w:marRight w:val="0"/>
      <w:marTop w:val="0"/>
      <w:marBottom w:val="0"/>
      <w:divBdr>
        <w:top w:val="none" w:sz="0" w:space="0" w:color="auto"/>
        <w:left w:val="none" w:sz="0" w:space="0" w:color="auto"/>
        <w:bottom w:val="none" w:sz="0" w:space="0" w:color="auto"/>
        <w:right w:val="none" w:sz="0" w:space="0" w:color="auto"/>
      </w:divBdr>
      <w:divsChild>
        <w:div w:id="1770420356">
          <w:marLeft w:val="0"/>
          <w:marRight w:val="0"/>
          <w:marTop w:val="0"/>
          <w:marBottom w:val="0"/>
          <w:divBdr>
            <w:top w:val="none" w:sz="0" w:space="0" w:color="auto"/>
            <w:left w:val="none" w:sz="0" w:space="0" w:color="auto"/>
            <w:bottom w:val="none" w:sz="0" w:space="0" w:color="auto"/>
            <w:right w:val="none" w:sz="0" w:space="0" w:color="auto"/>
          </w:divBdr>
        </w:div>
      </w:divsChild>
    </w:div>
    <w:div w:id="47997411">
      <w:bodyDiv w:val="1"/>
      <w:marLeft w:val="0"/>
      <w:marRight w:val="0"/>
      <w:marTop w:val="0"/>
      <w:marBottom w:val="0"/>
      <w:divBdr>
        <w:top w:val="none" w:sz="0" w:space="0" w:color="auto"/>
        <w:left w:val="none" w:sz="0" w:space="0" w:color="auto"/>
        <w:bottom w:val="none" w:sz="0" w:space="0" w:color="auto"/>
        <w:right w:val="none" w:sz="0" w:space="0" w:color="auto"/>
      </w:divBdr>
      <w:divsChild>
        <w:div w:id="1649481599">
          <w:marLeft w:val="0"/>
          <w:marRight w:val="0"/>
          <w:marTop w:val="0"/>
          <w:marBottom w:val="0"/>
          <w:divBdr>
            <w:top w:val="none" w:sz="0" w:space="0" w:color="auto"/>
            <w:left w:val="none" w:sz="0" w:space="0" w:color="auto"/>
            <w:bottom w:val="none" w:sz="0" w:space="0" w:color="auto"/>
            <w:right w:val="none" w:sz="0" w:space="0" w:color="auto"/>
          </w:divBdr>
        </w:div>
      </w:divsChild>
    </w:div>
    <w:div w:id="56320238">
      <w:bodyDiv w:val="1"/>
      <w:marLeft w:val="0"/>
      <w:marRight w:val="0"/>
      <w:marTop w:val="0"/>
      <w:marBottom w:val="0"/>
      <w:divBdr>
        <w:top w:val="none" w:sz="0" w:space="0" w:color="auto"/>
        <w:left w:val="none" w:sz="0" w:space="0" w:color="auto"/>
        <w:bottom w:val="none" w:sz="0" w:space="0" w:color="auto"/>
        <w:right w:val="none" w:sz="0" w:space="0" w:color="auto"/>
      </w:divBdr>
      <w:divsChild>
        <w:div w:id="1047603706">
          <w:marLeft w:val="0"/>
          <w:marRight w:val="0"/>
          <w:marTop w:val="0"/>
          <w:marBottom w:val="0"/>
          <w:divBdr>
            <w:top w:val="none" w:sz="0" w:space="0" w:color="auto"/>
            <w:left w:val="none" w:sz="0" w:space="0" w:color="auto"/>
            <w:bottom w:val="none" w:sz="0" w:space="0" w:color="auto"/>
            <w:right w:val="none" w:sz="0" w:space="0" w:color="auto"/>
          </w:divBdr>
        </w:div>
      </w:divsChild>
    </w:div>
    <w:div w:id="102188503">
      <w:bodyDiv w:val="1"/>
      <w:marLeft w:val="0"/>
      <w:marRight w:val="0"/>
      <w:marTop w:val="0"/>
      <w:marBottom w:val="0"/>
      <w:divBdr>
        <w:top w:val="none" w:sz="0" w:space="0" w:color="auto"/>
        <w:left w:val="none" w:sz="0" w:space="0" w:color="auto"/>
        <w:bottom w:val="none" w:sz="0" w:space="0" w:color="auto"/>
        <w:right w:val="none" w:sz="0" w:space="0" w:color="auto"/>
      </w:divBdr>
      <w:divsChild>
        <w:div w:id="1093234889">
          <w:marLeft w:val="0"/>
          <w:marRight w:val="0"/>
          <w:marTop w:val="0"/>
          <w:marBottom w:val="0"/>
          <w:divBdr>
            <w:top w:val="none" w:sz="0" w:space="0" w:color="auto"/>
            <w:left w:val="none" w:sz="0" w:space="0" w:color="auto"/>
            <w:bottom w:val="none" w:sz="0" w:space="0" w:color="auto"/>
            <w:right w:val="none" w:sz="0" w:space="0" w:color="auto"/>
          </w:divBdr>
        </w:div>
      </w:divsChild>
    </w:div>
    <w:div w:id="113910665">
      <w:bodyDiv w:val="1"/>
      <w:marLeft w:val="0"/>
      <w:marRight w:val="0"/>
      <w:marTop w:val="0"/>
      <w:marBottom w:val="0"/>
      <w:divBdr>
        <w:top w:val="none" w:sz="0" w:space="0" w:color="auto"/>
        <w:left w:val="none" w:sz="0" w:space="0" w:color="auto"/>
        <w:bottom w:val="none" w:sz="0" w:space="0" w:color="auto"/>
        <w:right w:val="none" w:sz="0" w:space="0" w:color="auto"/>
      </w:divBdr>
      <w:divsChild>
        <w:div w:id="1164011127">
          <w:marLeft w:val="0"/>
          <w:marRight w:val="0"/>
          <w:marTop w:val="0"/>
          <w:marBottom w:val="0"/>
          <w:divBdr>
            <w:top w:val="none" w:sz="0" w:space="0" w:color="auto"/>
            <w:left w:val="none" w:sz="0" w:space="0" w:color="auto"/>
            <w:bottom w:val="none" w:sz="0" w:space="0" w:color="auto"/>
            <w:right w:val="none" w:sz="0" w:space="0" w:color="auto"/>
          </w:divBdr>
        </w:div>
      </w:divsChild>
    </w:div>
    <w:div w:id="127893259">
      <w:bodyDiv w:val="1"/>
      <w:marLeft w:val="0"/>
      <w:marRight w:val="0"/>
      <w:marTop w:val="0"/>
      <w:marBottom w:val="0"/>
      <w:divBdr>
        <w:top w:val="none" w:sz="0" w:space="0" w:color="auto"/>
        <w:left w:val="none" w:sz="0" w:space="0" w:color="auto"/>
        <w:bottom w:val="none" w:sz="0" w:space="0" w:color="auto"/>
        <w:right w:val="none" w:sz="0" w:space="0" w:color="auto"/>
      </w:divBdr>
      <w:divsChild>
        <w:div w:id="1398282245">
          <w:marLeft w:val="0"/>
          <w:marRight w:val="0"/>
          <w:marTop w:val="0"/>
          <w:marBottom w:val="0"/>
          <w:divBdr>
            <w:top w:val="none" w:sz="0" w:space="0" w:color="auto"/>
            <w:left w:val="none" w:sz="0" w:space="0" w:color="auto"/>
            <w:bottom w:val="none" w:sz="0" w:space="0" w:color="auto"/>
            <w:right w:val="none" w:sz="0" w:space="0" w:color="auto"/>
          </w:divBdr>
        </w:div>
      </w:divsChild>
    </w:div>
    <w:div w:id="171265527">
      <w:bodyDiv w:val="1"/>
      <w:marLeft w:val="0"/>
      <w:marRight w:val="0"/>
      <w:marTop w:val="0"/>
      <w:marBottom w:val="0"/>
      <w:divBdr>
        <w:top w:val="none" w:sz="0" w:space="0" w:color="auto"/>
        <w:left w:val="none" w:sz="0" w:space="0" w:color="auto"/>
        <w:bottom w:val="none" w:sz="0" w:space="0" w:color="auto"/>
        <w:right w:val="none" w:sz="0" w:space="0" w:color="auto"/>
      </w:divBdr>
      <w:divsChild>
        <w:div w:id="1682121364">
          <w:marLeft w:val="0"/>
          <w:marRight w:val="0"/>
          <w:marTop w:val="0"/>
          <w:marBottom w:val="0"/>
          <w:divBdr>
            <w:top w:val="none" w:sz="0" w:space="0" w:color="auto"/>
            <w:left w:val="none" w:sz="0" w:space="0" w:color="auto"/>
            <w:bottom w:val="none" w:sz="0" w:space="0" w:color="auto"/>
            <w:right w:val="none" w:sz="0" w:space="0" w:color="auto"/>
          </w:divBdr>
        </w:div>
      </w:divsChild>
    </w:div>
    <w:div w:id="179248870">
      <w:bodyDiv w:val="1"/>
      <w:marLeft w:val="0"/>
      <w:marRight w:val="0"/>
      <w:marTop w:val="0"/>
      <w:marBottom w:val="0"/>
      <w:divBdr>
        <w:top w:val="none" w:sz="0" w:space="0" w:color="auto"/>
        <w:left w:val="none" w:sz="0" w:space="0" w:color="auto"/>
        <w:bottom w:val="none" w:sz="0" w:space="0" w:color="auto"/>
        <w:right w:val="none" w:sz="0" w:space="0" w:color="auto"/>
      </w:divBdr>
      <w:divsChild>
        <w:div w:id="1448352136">
          <w:marLeft w:val="0"/>
          <w:marRight w:val="0"/>
          <w:marTop w:val="0"/>
          <w:marBottom w:val="0"/>
          <w:divBdr>
            <w:top w:val="none" w:sz="0" w:space="0" w:color="auto"/>
            <w:left w:val="none" w:sz="0" w:space="0" w:color="auto"/>
            <w:bottom w:val="none" w:sz="0" w:space="0" w:color="auto"/>
            <w:right w:val="none" w:sz="0" w:space="0" w:color="auto"/>
          </w:divBdr>
        </w:div>
      </w:divsChild>
    </w:div>
    <w:div w:id="179781693">
      <w:bodyDiv w:val="1"/>
      <w:marLeft w:val="0"/>
      <w:marRight w:val="0"/>
      <w:marTop w:val="0"/>
      <w:marBottom w:val="0"/>
      <w:divBdr>
        <w:top w:val="none" w:sz="0" w:space="0" w:color="auto"/>
        <w:left w:val="none" w:sz="0" w:space="0" w:color="auto"/>
        <w:bottom w:val="none" w:sz="0" w:space="0" w:color="auto"/>
        <w:right w:val="none" w:sz="0" w:space="0" w:color="auto"/>
      </w:divBdr>
      <w:divsChild>
        <w:div w:id="1148010150">
          <w:marLeft w:val="0"/>
          <w:marRight w:val="0"/>
          <w:marTop w:val="0"/>
          <w:marBottom w:val="0"/>
          <w:divBdr>
            <w:top w:val="none" w:sz="0" w:space="0" w:color="auto"/>
            <w:left w:val="none" w:sz="0" w:space="0" w:color="auto"/>
            <w:bottom w:val="none" w:sz="0" w:space="0" w:color="auto"/>
            <w:right w:val="none" w:sz="0" w:space="0" w:color="auto"/>
          </w:divBdr>
        </w:div>
      </w:divsChild>
    </w:div>
    <w:div w:id="182476673">
      <w:bodyDiv w:val="1"/>
      <w:marLeft w:val="0"/>
      <w:marRight w:val="0"/>
      <w:marTop w:val="0"/>
      <w:marBottom w:val="0"/>
      <w:divBdr>
        <w:top w:val="none" w:sz="0" w:space="0" w:color="auto"/>
        <w:left w:val="none" w:sz="0" w:space="0" w:color="auto"/>
        <w:bottom w:val="none" w:sz="0" w:space="0" w:color="auto"/>
        <w:right w:val="none" w:sz="0" w:space="0" w:color="auto"/>
      </w:divBdr>
      <w:divsChild>
        <w:div w:id="673269091">
          <w:marLeft w:val="0"/>
          <w:marRight w:val="0"/>
          <w:marTop w:val="0"/>
          <w:marBottom w:val="0"/>
          <w:divBdr>
            <w:top w:val="none" w:sz="0" w:space="0" w:color="auto"/>
            <w:left w:val="none" w:sz="0" w:space="0" w:color="auto"/>
            <w:bottom w:val="none" w:sz="0" w:space="0" w:color="auto"/>
            <w:right w:val="none" w:sz="0" w:space="0" w:color="auto"/>
          </w:divBdr>
        </w:div>
      </w:divsChild>
    </w:div>
    <w:div w:id="190580057">
      <w:bodyDiv w:val="1"/>
      <w:marLeft w:val="0"/>
      <w:marRight w:val="0"/>
      <w:marTop w:val="0"/>
      <w:marBottom w:val="0"/>
      <w:divBdr>
        <w:top w:val="none" w:sz="0" w:space="0" w:color="auto"/>
        <w:left w:val="none" w:sz="0" w:space="0" w:color="auto"/>
        <w:bottom w:val="none" w:sz="0" w:space="0" w:color="auto"/>
        <w:right w:val="none" w:sz="0" w:space="0" w:color="auto"/>
      </w:divBdr>
      <w:divsChild>
        <w:div w:id="772281279">
          <w:marLeft w:val="0"/>
          <w:marRight w:val="0"/>
          <w:marTop w:val="0"/>
          <w:marBottom w:val="0"/>
          <w:divBdr>
            <w:top w:val="none" w:sz="0" w:space="0" w:color="auto"/>
            <w:left w:val="none" w:sz="0" w:space="0" w:color="auto"/>
            <w:bottom w:val="none" w:sz="0" w:space="0" w:color="auto"/>
            <w:right w:val="none" w:sz="0" w:space="0" w:color="auto"/>
          </w:divBdr>
        </w:div>
      </w:divsChild>
    </w:div>
    <w:div w:id="193271053">
      <w:bodyDiv w:val="1"/>
      <w:marLeft w:val="0"/>
      <w:marRight w:val="0"/>
      <w:marTop w:val="0"/>
      <w:marBottom w:val="0"/>
      <w:divBdr>
        <w:top w:val="none" w:sz="0" w:space="0" w:color="auto"/>
        <w:left w:val="none" w:sz="0" w:space="0" w:color="auto"/>
        <w:bottom w:val="none" w:sz="0" w:space="0" w:color="auto"/>
        <w:right w:val="none" w:sz="0" w:space="0" w:color="auto"/>
      </w:divBdr>
      <w:divsChild>
        <w:div w:id="137043043">
          <w:marLeft w:val="0"/>
          <w:marRight w:val="0"/>
          <w:marTop w:val="0"/>
          <w:marBottom w:val="0"/>
          <w:divBdr>
            <w:top w:val="none" w:sz="0" w:space="0" w:color="auto"/>
            <w:left w:val="none" w:sz="0" w:space="0" w:color="auto"/>
            <w:bottom w:val="none" w:sz="0" w:space="0" w:color="auto"/>
            <w:right w:val="none" w:sz="0" w:space="0" w:color="auto"/>
          </w:divBdr>
        </w:div>
      </w:divsChild>
    </w:div>
    <w:div w:id="211505097">
      <w:bodyDiv w:val="1"/>
      <w:marLeft w:val="0"/>
      <w:marRight w:val="0"/>
      <w:marTop w:val="0"/>
      <w:marBottom w:val="0"/>
      <w:divBdr>
        <w:top w:val="none" w:sz="0" w:space="0" w:color="auto"/>
        <w:left w:val="none" w:sz="0" w:space="0" w:color="auto"/>
        <w:bottom w:val="none" w:sz="0" w:space="0" w:color="auto"/>
        <w:right w:val="none" w:sz="0" w:space="0" w:color="auto"/>
      </w:divBdr>
      <w:divsChild>
        <w:div w:id="2099908789">
          <w:marLeft w:val="0"/>
          <w:marRight w:val="0"/>
          <w:marTop w:val="0"/>
          <w:marBottom w:val="0"/>
          <w:divBdr>
            <w:top w:val="none" w:sz="0" w:space="0" w:color="auto"/>
            <w:left w:val="none" w:sz="0" w:space="0" w:color="auto"/>
            <w:bottom w:val="none" w:sz="0" w:space="0" w:color="auto"/>
            <w:right w:val="none" w:sz="0" w:space="0" w:color="auto"/>
          </w:divBdr>
        </w:div>
      </w:divsChild>
    </w:div>
    <w:div w:id="216668798">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6">
          <w:marLeft w:val="0"/>
          <w:marRight w:val="0"/>
          <w:marTop w:val="0"/>
          <w:marBottom w:val="0"/>
          <w:divBdr>
            <w:top w:val="none" w:sz="0" w:space="0" w:color="auto"/>
            <w:left w:val="none" w:sz="0" w:space="0" w:color="auto"/>
            <w:bottom w:val="none" w:sz="0" w:space="0" w:color="auto"/>
            <w:right w:val="none" w:sz="0" w:space="0" w:color="auto"/>
          </w:divBdr>
        </w:div>
      </w:divsChild>
    </w:div>
    <w:div w:id="227037031">
      <w:bodyDiv w:val="1"/>
      <w:marLeft w:val="0"/>
      <w:marRight w:val="0"/>
      <w:marTop w:val="0"/>
      <w:marBottom w:val="0"/>
      <w:divBdr>
        <w:top w:val="none" w:sz="0" w:space="0" w:color="auto"/>
        <w:left w:val="none" w:sz="0" w:space="0" w:color="auto"/>
        <w:bottom w:val="none" w:sz="0" w:space="0" w:color="auto"/>
        <w:right w:val="none" w:sz="0" w:space="0" w:color="auto"/>
      </w:divBdr>
      <w:divsChild>
        <w:div w:id="1524323921">
          <w:marLeft w:val="0"/>
          <w:marRight w:val="0"/>
          <w:marTop w:val="0"/>
          <w:marBottom w:val="0"/>
          <w:divBdr>
            <w:top w:val="none" w:sz="0" w:space="0" w:color="auto"/>
            <w:left w:val="none" w:sz="0" w:space="0" w:color="auto"/>
            <w:bottom w:val="none" w:sz="0" w:space="0" w:color="auto"/>
            <w:right w:val="none" w:sz="0" w:space="0" w:color="auto"/>
          </w:divBdr>
        </w:div>
      </w:divsChild>
    </w:div>
    <w:div w:id="244805967">
      <w:bodyDiv w:val="1"/>
      <w:marLeft w:val="0"/>
      <w:marRight w:val="0"/>
      <w:marTop w:val="0"/>
      <w:marBottom w:val="0"/>
      <w:divBdr>
        <w:top w:val="none" w:sz="0" w:space="0" w:color="auto"/>
        <w:left w:val="none" w:sz="0" w:space="0" w:color="auto"/>
        <w:bottom w:val="none" w:sz="0" w:space="0" w:color="auto"/>
        <w:right w:val="none" w:sz="0" w:space="0" w:color="auto"/>
      </w:divBdr>
      <w:divsChild>
        <w:div w:id="1488470688">
          <w:marLeft w:val="0"/>
          <w:marRight w:val="0"/>
          <w:marTop w:val="0"/>
          <w:marBottom w:val="0"/>
          <w:divBdr>
            <w:top w:val="none" w:sz="0" w:space="0" w:color="auto"/>
            <w:left w:val="none" w:sz="0" w:space="0" w:color="auto"/>
            <w:bottom w:val="none" w:sz="0" w:space="0" w:color="auto"/>
            <w:right w:val="none" w:sz="0" w:space="0" w:color="auto"/>
          </w:divBdr>
        </w:div>
      </w:divsChild>
    </w:div>
    <w:div w:id="247466655">
      <w:bodyDiv w:val="1"/>
      <w:marLeft w:val="0"/>
      <w:marRight w:val="0"/>
      <w:marTop w:val="0"/>
      <w:marBottom w:val="0"/>
      <w:divBdr>
        <w:top w:val="none" w:sz="0" w:space="0" w:color="auto"/>
        <w:left w:val="none" w:sz="0" w:space="0" w:color="auto"/>
        <w:bottom w:val="none" w:sz="0" w:space="0" w:color="auto"/>
        <w:right w:val="none" w:sz="0" w:space="0" w:color="auto"/>
      </w:divBdr>
      <w:divsChild>
        <w:div w:id="244805910">
          <w:marLeft w:val="0"/>
          <w:marRight w:val="0"/>
          <w:marTop w:val="0"/>
          <w:marBottom w:val="0"/>
          <w:divBdr>
            <w:top w:val="none" w:sz="0" w:space="0" w:color="auto"/>
            <w:left w:val="none" w:sz="0" w:space="0" w:color="auto"/>
            <w:bottom w:val="none" w:sz="0" w:space="0" w:color="auto"/>
            <w:right w:val="none" w:sz="0" w:space="0" w:color="auto"/>
          </w:divBdr>
        </w:div>
      </w:divsChild>
    </w:div>
    <w:div w:id="258220434">
      <w:bodyDiv w:val="1"/>
      <w:marLeft w:val="0"/>
      <w:marRight w:val="0"/>
      <w:marTop w:val="0"/>
      <w:marBottom w:val="0"/>
      <w:divBdr>
        <w:top w:val="none" w:sz="0" w:space="0" w:color="auto"/>
        <w:left w:val="none" w:sz="0" w:space="0" w:color="auto"/>
        <w:bottom w:val="none" w:sz="0" w:space="0" w:color="auto"/>
        <w:right w:val="none" w:sz="0" w:space="0" w:color="auto"/>
      </w:divBdr>
      <w:divsChild>
        <w:div w:id="137039093">
          <w:marLeft w:val="0"/>
          <w:marRight w:val="0"/>
          <w:marTop w:val="0"/>
          <w:marBottom w:val="0"/>
          <w:divBdr>
            <w:top w:val="none" w:sz="0" w:space="0" w:color="auto"/>
            <w:left w:val="none" w:sz="0" w:space="0" w:color="auto"/>
            <w:bottom w:val="none" w:sz="0" w:space="0" w:color="auto"/>
            <w:right w:val="none" w:sz="0" w:space="0" w:color="auto"/>
          </w:divBdr>
        </w:div>
      </w:divsChild>
    </w:div>
    <w:div w:id="270208651">
      <w:bodyDiv w:val="1"/>
      <w:marLeft w:val="0"/>
      <w:marRight w:val="0"/>
      <w:marTop w:val="0"/>
      <w:marBottom w:val="0"/>
      <w:divBdr>
        <w:top w:val="none" w:sz="0" w:space="0" w:color="auto"/>
        <w:left w:val="none" w:sz="0" w:space="0" w:color="auto"/>
        <w:bottom w:val="none" w:sz="0" w:space="0" w:color="auto"/>
        <w:right w:val="none" w:sz="0" w:space="0" w:color="auto"/>
      </w:divBdr>
      <w:divsChild>
        <w:div w:id="461924777">
          <w:marLeft w:val="0"/>
          <w:marRight w:val="0"/>
          <w:marTop w:val="0"/>
          <w:marBottom w:val="0"/>
          <w:divBdr>
            <w:top w:val="none" w:sz="0" w:space="0" w:color="auto"/>
            <w:left w:val="none" w:sz="0" w:space="0" w:color="auto"/>
            <w:bottom w:val="none" w:sz="0" w:space="0" w:color="auto"/>
            <w:right w:val="none" w:sz="0" w:space="0" w:color="auto"/>
          </w:divBdr>
        </w:div>
      </w:divsChild>
    </w:div>
    <w:div w:id="274796869">
      <w:bodyDiv w:val="1"/>
      <w:marLeft w:val="0"/>
      <w:marRight w:val="0"/>
      <w:marTop w:val="0"/>
      <w:marBottom w:val="0"/>
      <w:divBdr>
        <w:top w:val="none" w:sz="0" w:space="0" w:color="auto"/>
        <w:left w:val="none" w:sz="0" w:space="0" w:color="auto"/>
        <w:bottom w:val="none" w:sz="0" w:space="0" w:color="auto"/>
        <w:right w:val="none" w:sz="0" w:space="0" w:color="auto"/>
      </w:divBdr>
      <w:divsChild>
        <w:div w:id="91901561">
          <w:marLeft w:val="0"/>
          <w:marRight w:val="0"/>
          <w:marTop w:val="0"/>
          <w:marBottom w:val="0"/>
          <w:divBdr>
            <w:top w:val="none" w:sz="0" w:space="0" w:color="auto"/>
            <w:left w:val="none" w:sz="0" w:space="0" w:color="auto"/>
            <w:bottom w:val="none" w:sz="0" w:space="0" w:color="auto"/>
            <w:right w:val="none" w:sz="0" w:space="0" w:color="auto"/>
          </w:divBdr>
        </w:div>
      </w:divsChild>
    </w:div>
    <w:div w:id="280235441">
      <w:bodyDiv w:val="1"/>
      <w:marLeft w:val="0"/>
      <w:marRight w:val="0"/>
      <w:marTop w:val="0"/>
      <w:marBottom w:val="0"/>
      <w:divBdr>
        <w:top w:val="none" w:sz="0" w:space="0" w:color="auto"/>
        <w:left w:val="none" w:sz="0" w:space="0" w:color="auto"/>
        <w:bottom w:val="none" w:sz="0" w:space="0" w:color="auto"/>
        <w:right w:val="none" w:sz="0" w:space="0" w:color="auto"/>
      </w:divBdr>
      <w:divsChild>
        <w:div w:id="1251310471">
          <w:marLeft w:val="0"/>
          <w:marRight w:val="0"/>
          <w:marTop w:val="0"/>
          <w:marBottom w:val="0"/>
          <w:divBdr>
            <w:top w:val="none" w:sz="0" w:space="0" w:color="auto"/>
            <w:left w:val="none" w:sz="0" w:space="0" w:color="auto"/>
            <w:bottom w:val="none" w:sz="0" w:space="0" w:color="auto"/>
            <w:right w:val="none" w:sz="0" w:space="0" w:color="auto"/>
          </w:divBdr>
        </w:div>
      </w:divsChild>
    </w:div>
    <w:div w:id="329603082">
      <w:bodyDiv w:val="1"/>
      <w:marLeft w:val="0"/>
      <w:marRight w:val="0"/>
      <w:marTop w:val="0"/>
      <w:marBottom w:val="0"/>
      <w:divBdr>
        <w:top w:val="none" w:sz="0" w:space="0" w:color="auto"/>
        <w:left w:val="none" w:sz="0" w:space="0" w:color="auto"/>
        <w:bottom w:val="none" w:sz="0" w:space="0" w:color="auto"/>
        <w:right w:val="none" w:sz="0" w:space="0" w:color="auto"/>
      </w:divBdr>
      <w:divsChild>
        <w:div w:id="659042491">
          <w:marLeft w:val="0"/>
          <w:marRight w:val="0"/>
          <w:marTop w:val="0"/>
          <w:marBottom w:val="0"/>
          <w:divBdr>
            <w:top w:val="none" w:sz="0" w:space="0" w:color="auto"/>
            <w:left w:val="none" w:sz="0" w:space="0" w:color="auto"/>
            <w:bottom w:val="none" w:sz="0" w:space="0" w:color="auto"/>
            <w:right w:val="none" w:sz="0" w:space="0" w:color="auto"/>
          </w:divBdr>
        </w:div>
      </w:divsChild>
    </w:div>
    <w:div w:id="330374701">
      <w:bodyDiv w:val="1"/>
      <w:marLeft w:val="0"/>
      <w:marRight w:val="0"/>
      <w:marTop w:val="0"/>
      <w:marBottom w:val="0"/>
      <w:divBdr>
        <w:top w:val="none" w:sz="0" w:space="0" w:color="auto"/>
        <w:left w:val="none" w:sz="0" w:space="0" w:color="auto"/>
        <w:bottom w:val="none" w:sz="0" w:space="0" w:color="auto"/>
        <w:right w:val="none" w:sz="0" w:space="0" w:color="auto"/>
      </w:divBdr>
      <w:divsChild>
        <w:div w:id="62725202">
          <w:marLeft w:val="0"/>
          <w:marRight w:val="0"/>
          <w:marTop w:val="0"/>
          <w:marBottom w:val="0"/>
          <w:divBdr>
            <w:top w:val="none" w:sz="0" w:space="0" w:color="auto"/>
            <w:left w:val="none" w:sz="0" w:space="0" w:color="auto"/>
            <w:bottom w:val="none" w:sz="0" w:space="0" w:color="auto"/>
            <w:right w:val="none" w:sz="0" w:space="0" w:color="auto"/>
          </w:divBdr>
        </w:div>
      </w:divsChild>
    </w:div>
    <w:div w:id="334959163">
      <w:bodyDiv w:val="1"/>
      <w:marLeft w:val="0"/>
      <w:marRight w:val="0"/>
      <w:marTop w:val="0"/>
      <w:marBottom w:val="0"/>
      <w:divBdr>
        <w:top w:val="none" w:sz="0" w:space="0" w:color="auto"/>
        <w:left w:val="none" w:sz="0" w:space="0" w:color="auto"/>
        <w:bottom w:val="none" w:sz="0" w:space="0" w:color="auto"/>
        <w:right w:val="none" w:sz="0" w:space="0" w:color="auto"/>
      </w:divBdr>
      <w:divsChild>
        <w:div w:id="105347825">
          <w:marLeft w:val="0"/>
          <w:marRight w:val="0"/>
          <w:marTop w:val="0"/>
          <w:marBottom w:val="0"/>
          <w:divBdr>
            <w:top w:val="none" w:sz="0" w:space="0" w:color="auto"/>
            <w:left w:val="none" w:sz="0" w:space="0" w:color="auto"/>
            <w:bottom w:val="none" w:sz="0" w:space="0" w:color="auto"/>
            <w:right w:val="none" w:sz="0" w:space="0" w:color="auto"/>
          </w:divBdr>
        </w:div>
      </w:divsChild>
    </w:div>
    <w:div w:id="336078743">
      <w:bodyDiv w:val="1"/>
      <w:marLeft w:val="0"/>
      <w:marRight w:val="0"/>
      <w:marTop w:val="0"/>
      <w:marBottom w:val="0"/>
      <w:divBdr>
        <w:top w:val="none" w:sz="0" w:space="0" w:color="auto"/>
        <w:left w:val="none" w:sz="0" w:space="0" w:color="auto"/>
        <w:bottom w:val="none" w:sz="0" w:space="0" w:color="auto"/>
        <w:right w:val="none" w:sz="0" w:space="0" w:color="auto"/>
      </w:divBdr>
    </w:div>
    <w:div w:id="343702896">
      <w:bodyDiv w:val="1"/>
      <w:marLeft w:val="0"/>
      <w:marRight w:val="0"/>
      <w:marTop w:val="0"/>
      <w:marBottom w:val="0"/>
      <w:divBdr>
        <w:top w:val="none" w:sz="0" w:space="0" w:color="auto"/>
        <w:left w:val="none" w:sz="0" w:space="0" w:color="auto"/>
        <w:bottom w:val="none" w:sz="0" w:space="0" w:color="auto"/>
        <w:right w:val="none" w:sz="0" w:space="0" w:color="auto"/>
      </w:divBdr>
      <w:divsChild>
        <w:div w:id="1426002242">
          <w:marLeft w:val="0"/>
          <w:marRight w:val="0"/>
          <w:marTop w:val="0"/>
          <w:marBottom w:val="0"/>
          <w:divBdr>
            <w:top w:val="none" w:sz="0" w:space="0" w:color="auto"/>
            <w:left w:val="none" w:sz="0" w:space="0" w:color="auto"/>
            <w:bottom w:val="none" w:sz="0" w:space="0" w:color="auto"/>
            <w:right w:val="none" w:sz="0" w:space="0" w:color="auto"/>
          </w:divBdr>
        </w:div>
      </w:divsChild>
    </w:div>
    <w:div w:id="376399266">
      <w:bodyDiv w:val="1"/>
      <w:marLeft w:val="0"/>
      <w:marRight w:val="0"/>
      <w:marTop w:val="0"/>
      <w:marBottom w:val="0"/>
      <w:divBdr>
        <w:top w:val="none" w:sz="0" w:space="0" w:color="auto"/>
        <w:left w:val="none" w:sz="0" w:space="0" w:color="auto"/>
        <w:bottom w:val="none" w:sz="0" w:space="0" w:color="auto"/>
        <w:right w:val="none" w:sz="0" w:space="0" w:color="auto"/>
      </w:divBdr>
      <w:divsChild>
        <w:div w:id="927231278">
          <w:marLeft w:val="0"/>
          <w:marRight w:val="0"/>
          <w:marTop w:val="0"/>
          <w:marBottom w:val="0"/>
          <w:divBdr>
            <w:top w:val="none" w:sz="0" w:space="0" w:color="auto"/>
            <w:left w:val="none" w:sz="0" w:space="0" w:color="auto"/>
            <w:bottom w:val="none" w:sz="0" w:space="0" w:color="auto"/>
            <w:right w:val="none" w:sz="0" w:space="0" w:color="auto"/>
          </w:divBdr>
        </w:div>
      </w:divsChild>
    </w:div>
    <w:div w:id="381441986">
      <w:bodyDiv w:val="1"/>
      <w:marLeft w:val="0"/>
      <w:marRight w:val="0"/>
      <w:marTop w:val="0"/>
      <w:marBottom w:val="0"/>
      <w:divBdr>
        <w:top w:val="none" w:sz="0" w:space="0" w:color="auto"/>
        <w:left w:val="none" w:sz="0" w:space="0" w:color="auto"/>
        <w:bottom w:val="none" w:sz="0" w:space="0" w:color="auto"/>
        <w:right w:val="none" w:sz="0" w:space="0" w:color="auto"/>
      </w:divBdr>
      <w:divsChild>
        <w:div w:id="1214610912">
          <w:marLeft w:val="0"/>
          <w:marRight w:val="0"/>
          <w:marTop w:val="0"/>
          <w:marBottom w:val="0"/>
          <w:divBdr>
            <w:top w:val="none" w:sz="0" w:space="0" w:color="auto"/>
            <w:left w:val="none" w:sz="0" w:space="0" w:color="auto"/>
            <w:bottom w:val="none" w:sz="0" w:space="0" w:color="auto"/>
            <w:right w:val="none" w:sz="0" w:space="0" w:color="auto"/>
          </w:divBdr>
        </w:div>
      </w:divsChild>
    </w:div>
    <w:div w:id="397676313">
      <w:bodyDiv w:val="1"/>
      <w:marLeft w:val="0"/>
      <w:marRight w:val="0"/>
      <w:marTop w:val="0"/>
      <w:marBottom w:val="0"/>
      <w:divBdr>
        <w:top w:val="none" w:sz="0" w:space="0" w:color="auto"/>
        <w:left w:val="none" w:sz="0" w:space="0" w:color="auto"/>
        <w:bottom w:val="none" w:sz="0" w:space="0" w:color="auto"/>
        <w:right w:val="none" w:sz="0" w:space="0" w:color="auto"/>
      </w:divBdr>
      <w:divsChild>
        <w:div w:id="78911860">
          <w:marLeft w:val="0"/>
          <w:marRight w:val="0"/>
          <w:marTop w:val="0"/>
          <w:marBottom w:val="0"/>
          <w:divBdr>
            <w:top w:val="none" w:sz="0" w:space="0" w:color="auto"/>
            <w:left w:val="none" w:sz="0" w:space="0" w:color="auto"/>
            <w:bottom w:val="none" w:sz="0" w:space="0" w:color="auto"/>
            <w:right w:val="none" w:sz="0" w:space="0" w:color="auto"/>
          </w:divBdr>
        </w:div>
      </w:divsChild>
    </w:div>
    <w:div w:id="431514129">
      <w:bodyDiv w:val="1"/>
      <w:marLeft w:val="0"/>
      <w:marRight w:val="0"/>
      <w:marTop w:val="0"/>
      <w:marBottom w:val="0"/>
      <w:divBdr>
        <w:top w:val="none" w:sz="0" w:space="0" w:color="auto"/>
        <w:left w:val="none" w:sz="0" w:space="0" w:color="auto"/>
        <w:bottom w:val="none" w:sz="0" w:space="0" w:color="auto"/>
        <w:right w:val="none" w:sz="0" w:space="0" w:color="auto"/>
      </w:divBdr>
      <w:divsChild>
        <w:div w:id="1842548788">
          <w:marLeft w:val="0"/>
          <w:marRight w:val="0"/>
          <w:marTop w:val="0"/>
          <w:marBottom w:val="0"/>
          <w:divBdr>
            <w:top w:val="none" w:sz="0" w:space="0" w:color="auto"/>
            <w:left w:val="none" w:sz="0" w:space="0" w:color="auto"/>
            <w:bottom w:val="none" w:sz="0" w:space="0" w:color="auto"/>
            <w:right w:val="none" w:sz="0" w:space="0" w:color="auto"/>
          </w:divBdr>
        </w:div>
      </w:divsChild>
    </w:div>
    <w:div w:id="463041186">
      <w:bodyDiv w:val="1"/>
      <w:marLeft w:val="0"/>
      <w:marRight w:val="0"/>
      <w:marTop w:val="0"/>
      <w:marBottom w:val="0"/>
      <w:divBdr>
        <w:top w:val="none" w:sz="0" w:space="0" w:color="auto"/>
        <w:left w:val="none" w:sz="0" w:space="0" w:color="auto"/>
        <w:bottom w:val="none" w:sz="0" w:space="0" w:color="auto"/>
        <w:right w:val="none" w:sz="0" w:space="0" w:color="auto"/>
      </w:divBdr>
      <w:divsChild>
        <w:div w:id="1106001798">
          <w:marLeft w:val="0"/>
          <w:marRight w:val="0"/>
          <w:marTop w:val="0"/>
          <w:marBottom w:val="0"/>
          <w:divBdr>
            <w:top w:val="none" w:sz="0" w:space="0" w:color="auto"/>
            <w:left w:val="none" w:sz="0" w:space="0" w:color="auto"/>
            <w:bottom w:val="none" w:sz="0" w:space="0" w:color="auto"/>
            <w:right w:val="none" w:sz="0" w:space="0" w:color="auto"/>
          </w:divBdr>
        </w:div>
      </w:divsChild>
    </w:div>
    <w:div w:id="493647614">
      <w:bodyDiv w:val="1"/>
      <w:marLeft w:val="0"/>
      <w:marRight w:val="0"/>
      <w:marTop w:val="0"/>
      <w:marBottom w:val="0"/>
      <w:divBdr>
        <w:top w:val="none" w:sz="0" w:space="0" w:color="auto"/>
        <w:left w:val="none" w:sz="0" w:space="0" w:color="auto"/>
        <w:bottom w:val="none" w:sz="0" w:space="0" w:color="auto"/>
        <w:right w:val="none" w:sz="0" w:space="0" w:color="auto"/>
      </w:divBdr>
      <w:divsChild>
        <w:div w:id="1175146939">
          <w:marLeft w:val="0"/>
          <w:marRight w:val="0"/>
          <w:marTop w:val="0"/>
          <w:marBottom w:val="0"/>
          <w:divBdr>
            <w:top w:val="none" w:sz="0" w:space="0" w:color="auto"/>
            <w:left w:val="none" w:sz="0" w:space="0" w:color="auto"/>
            <w:bottom w:val="none" w:sz="0" w:space="0" w:color="auto"/>
            <w:right w:val="none" w:sz="0" w:space="0" w:color="auto"/>
          </w:divBdr>
        </w:div>
      </w:divsChild>
    </w:div>
    <w:div w:id="533150809">
      <w:bodyDiv w:val="1"/>
      <w:marLeft w:val="0"/>
      <w:marRight w:val="0"/>
      <w:marTop w:val="0"/>
      <w:marBottom w:val="0"/>
      <w:divBdr>
        <w:top w:val="none" w:sz="0" w:space="0" w:color="auto"/>
        <w:left w:val="none" w:sz="0" w:space="0" w:color="auto"/>
        <w:bottom w:val="none" w:sz="0" w:space="0" w:color="auto"/>
        <w:right w:val="none" w:sz="0" w:space="0" w:color="auto"/>
      </w:divBdr>
      <w:divsChild>
        <w:div w:id="1618566962">
          <w:marLeft w:val="0"/>
          <w:marRight w:val="0"/>
          <w:marTop w:val="0"/>
          <w:marBottom w:val="0"/>
          <w:divBdr>
            <w:top w:val="none" w:sz="0" w:space="0" w:color="auto"/>
            <w:left w:val="none" w:sz="0" w:space="0" w:color="auto"/>
            <w:bottom w:val="none" w:sz="0" w:space="0" w:color="auto"/>
            <w:right w:val="none" w:sz="0" w:space="0" w:color="auto"/>
          </w:divBdr>
        </w:div>
      </w:divsChild>
    </w:div>
    <w:div w:id="543179855">
      <w:bodyDiv w:val="1"/>
      <w:marLeft w:val="0"/>
      <w:marRight w:val="0"/>
      <w:marTop w:val="0"/>
      <w:marBottom w:val="0"/>
      <w:divBdr>
        <w:top w:val="none" w:sz="0" w:space="0" w:color="auto"/>
        <w:left w:val="none" w:sz="0" w:space="0" w:color="auto"/>
        <w:bottom w:val="none" w:sz="0" w:space="0" w:color="auto"/>
        <w:right w:val="none" w:sz="0" w:space="0" w:color="auto"/>
      </w:divBdr>
      <w:divsChild>
        <w:div w:id="1748531489">
          <w:marLeft w:val="0"/>
          <w:marRight w:val="0"/>
          <w:marTop w:val="0"/>
          <w:marBottom w:val="0"/>
          <w:divBdr>
            <w:top w:val="none" w:sz="0" w:space="0" w:color="auto"/>
            <w:left w:val="none" w:sz="0" w:space="0" w:color="auto"/>
            <w:bottom w:val="none" w:sz="0" w:space="0" w:color="auto"/>
            <w:right w:val="none" w:sz="0" w:space="0" w:color="auto"/>
          </w:divBdr>
        </w:div>
      </w:divsChild>
    </w:div>
    <w:div w:id="551887480">
      <w:bodyDiv w:val="1"/>
      <w:marLeft w:val="0"/>
      <w:marRight w:val="0"/>
      <w:marTop w:val="0"/>
      <w:marBottom w:val="0"/>
      <w:divBdr>
        <w:top w:val="none" w:sz="0" w:space="0" w:color="auto"/>
        <w:left w:val="none" w:sz="0" w:space="0" w:color="auto"/>
        <w:bottom w:val="none" w:sz="0" w:space="0" w:color="auto"/>
        <w:right w:val="none" w:sz="0" w:space="0" w:color="auto"/>
      </w:divBdr>
      <w:divsChild>
        <w:div w:id="749280359">
          <w:marLeft w:val="0"/>
          <w:marRight w:val="0"/>
          <w:marTop w:val="0"/>
          <w:marBottom w:val="0"/>
          <w:divBdr>
            <w:top w:val="none" w:sz="0" w:space="0" w:color="auto"/>
            <w:left w:val="none" w:sz="0" w:space="0" w:color="auto"/>
            <w:bottom w:val="none" w:sz="0" w:space="0" w:color="auto"/>
            <w:right w:val="none" w:sz="0" w:space="0" w:color="auto"/>
          </w:divBdr>
        </w:div>
      </w:divsChild>
    </w:div>
    <w:div w:id="575671852">
      <w:bodyDiv w:val="1"/>
      <w:marLeft w:val="0"/>
      <w:marRight w:val="0"/>
      <w:marTop w:val="0"/>
      <w:marBottom w:val="0"/>
      <w:divBdr>
        <w:top w:val="none" w:sz="0" w:space="0" w:color="auto"/>
        <w:left w:val="none" w:sz="0" w:space="0" w:color="auto"/>
        <w:bottom w:val="none" w:sz="0" w:space="0" w:color="auto"/>
        <w:right w:val="none" w:sz="0" w:space="0" w:color="auto"/>
      </w:divBdr>
      <w:divsChild>
        <w:div w:id="1929459073">
          <w:marLeft w:val="0"/>
          <w:marRight w:val="0"/>
          <w:marTop w:val="0"/>
          <w:marBottom w:val="0"/>
          <w:divBdr>
            <w:top w:val="none" w:sz="0" w:space="0" w:color="auto"/>
            <w:left w:val="none" w:sz="0" w:space="0" w:color="auto"/>
            <w:bottom w:val="none" w:sz="0" w:space="0" w:color="auto"/>
            <w:right w:val="none" w:sz="0" w:space="0" w:color="auto"/>
          </w:divBdr>
        </w:div>
      </w:divsChild>
    </w:div>
    <w:div w:id="575866413">
      <w:bodyDiv w:val="1"/>
      <w:marLeft w:val="0"/>
      <w:marRight w:val="0"/>
      <w:marTop w:val="0"/>
      <w:marBottom w:val="0"/>
      <w:divBdr>
        <w:top w:val="none" w:sz="0" w:space="0" w:color="auto"/>
        <w:left w:val="none" w:sz="0" w:space="0" w:color="auto"/>
        <w:bottom w:val="none" w:sz="0" w:space="0" w:color="auto"/>
        <w:right w:val="none" w:sz="0" w:space="0" w:color="auto"/>
      </w:divBdr>
      <w:divsChild>
        <w:div w:id="1436366015">
          <w:marLeft w:val="0"/>
          <w:marRight w:val="0"/>
          <w:marTop w:val="0"/>
          <w:marBottom w:val="0"/>
          <w:divBdr>
            <w:top w:val="none" w:sz="0" w:space="0" w:color="auto"/>
            <w:left w:val="none" w:sz="0" w:space="0" w:color="auto"/>
            <w:bottom w:val="none" w:sz="0" w:space="0" w:color="auto"/>
            <w:right w:val="none" w:sz="0" w:space="0" w:color="auto"/>
          </w:divBdr>
        </w:div>
      </w:divsChild>
    </w:div>
    <w:div w:id="581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3781443">
          <w:marLeft w:val="0"/>
          <w:marRight w:val="0"/>
          <w:marTop w:val="0"/>
          <w:marBottom w:val="0"/>
          <w:divBdr>
            <w:top w:val="none" w:sz="0" w:space="0" w:color="auto"/>
            <w:left w:val="none" w:sz="0" w:space="0" w:color="auto"/>
            <w:bottom w:val="none" w:sz="0" w:space="0" w:color="auto"/>
            <w:right w:val="none" w:sz="0" w:space="0" w:color="auto"/>
          </w:divBdr>
        </w:div>
      </w:divsChild>
    </w:div>
    <w:div w:id="60642599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55">
          <w:marLeft w:val="0"/>
          <w:marRight w:val="0"/>
          <w:marTop w:val="0"/>
          <w:marBottom w:val="0"/>
          <w:divBdr>
            <w:top w:val="none" w:sz="0" w:space="0" w:color="auto"/>
            <w:left w:val="none" w:sz="0" w:space="0" w:color="auto"/>
            <w:bottom w:val="none" w:sz="0" w:space="0" w:color="auto"/>
            <w:right w:val="none" w:sz="0" w:space="0" w:color="auto"/>
          </w:divBdr>
        </w:div>
      </w:divsChild>
    </w:div>
    <w:div w:id="610169484">
      <w:bodyDiv w:val="1"/>
      <w:marLeft w:val="0"/>
      <w:marRight w:val="0"/>
      <w:marTop w:val="0"/>
      <w:marBottom w:val="0"/>
      <w:divBdr>
        <w:top w:val="none" w:sz="0" w:space="0" w:color="auto"/>
        <w:left w:val="none" w:sz="0" w:space="0" w:color="auto"/>
        <w:bottom w:val="none" w:sz="0" w:space="0" w:color="auto"/>
        <w:right w:val="none" w:sz="0" w:space="0" w:color="auto"/>
      </w:divBdr>
    </w:div>
    <w:div w:id="636960066">
      <w:bodyDiv w:val="1"/>
      <w:marLeft w:val="0"/>
      <w:marRight w:val="0"/>
      <w:marTop w:val="0"/>
      <w:marBottom w:val="0"/>
      <w:divBdr>
        <w:top w:val="none" w:sz="0" w:space="0" w:color="auto"/>
        <w:left w:val="none" w:sz="0" w:space="0" w:color="auto"/>
        <w:bottom w:val="none" w:sz="0" w:space="0" w:color="auto"/>
        <w:right w:val="none" w:sz="0" w:space="0" w:color="auto"/>
      </w:divBdr>
      <w:divsChild>
        <w:div w:id="363291829">
          <w:marLeft w:val="0"/>
          <w:marRight w:val="0"/>
          <w:marTop w:val="0"/>
          <w:marBottom w:val="0"/>
          <w:divBdr>
            <w:top w:val="none" w:sz="0" w:space="0" w:color="auto"/>
            <w:left w:val="none" w:sz="0" w:space="0" w:color="auto"/>
            <w:bottom w:val="none" w:sz="0" w:space="0" w:color="auto"/>
            <w:right w:val="none" w:sz="0" w:space="0" w:color="auto"/>
          </w:divBdr>
        </w:div>
      </w:divsChild>
    </w:div>
    <w:div w:id="644044537">
      <w:bodyDiv w:val="1"/>
      <w:marLeft w:val="0"/>
      <w:marRight w:val="0"/>
      <w:marTop w:val="0"/>
      <w:marBottom w:val="0"/>
      <w:divBdr>
        <w:top w:val="none" w:sz="0" w:space="0" w:color="auto"/>
        <w:left w:val="none" w:sz="0" w:space="0" w:color="auto"/>
        <w:bottom w:val="none" w:sz="0" w:space="0" w:color="auto"/>
        <w:right w:val="none" w:sz="0" w:space="0" w:color="auto"/>
      </w:divBdr>
      <w:divsChild>
        <w:div w:id="172956258">
          <w:marLeft w:val="0"/>
          <w:marRight w:val="0"/>
          <w:marTop w:val="0"/>
          <w:marBottom w:val="0"/>
          <w:divBdr>
            <w:top w:val="none" w:sz="0" w:space="0" w:color="auto"/>
            <w:left w:val="none" w:sz="0" w:space="0" w:color="auto"/>
            <w:bottom w:val="none" w:sz="0" w:space="0" w:color="auto"/>
            <w:right w:val="none" w:sz="0" w:space="0" w:color="auto"/>
          </w:divBdr>
        </w:div>
      </w:divsChild>
    </w:div>
    <w:div w:id="646667986">
      <w:bodyDiv w:val="1"/>
      <w:marLeft w:val="0"/>
      <w:marRight w:val="0"/>
      <w:marTop w:val="0"/>
      <w:marBottom w:val="0"/>
      <w:divBdr>
        <w:top w:val="none" w:sz="0" w:space="0" w:color="auto"/>
        <w:left w:val="none" w:sz="0" w:space="0" w:color="auto"/>
        <w:bottom w:val="none" w:sz="0" w:space="0" w:color="auto"/>
        <w:right w:val="none" w:sz="0" w:space="0" w:color="auto"/>
      </w:divBdr>
      <w:divsChild>
        <w:div w:id="99104599">
          <w:marLeft w:val="0"/>
          <w:marRight w:val="0"/>
          <w:marTop w:val="0"/>
          <w:marBottom w:val="0"/>
          <w:divBdr>
            <w:top w:val="none" w:sz="0" w:space="0" w:color="auto"/>
            <w:left w:val="none" w:sz="0" w:space="0" w:color="auto"/>
            <w:bottom w:val="none" w:sz="0" w:space="0" w:color="auto"/>
            <w:right w:val="none" w:sz="0" w:space="0" w:color="auto"/>
          </w:divBdr>
        </w:div>
      </w:divsChild>
    </w:div>
    <w:div w:id="657996608">
      <w:bodyDiv w:val="1"/>
      <w:marLeft w:val="0"/>
      <w:marRight w:val="0"/>
      <w:marTop w:val="0"/>
      <w:marBottom w:val="0"/>
      <w:divBdr>
        <w:top w:val="none" w:sz="0" w:space="0" w:color="auto"/>
        <w:left w:val="none" w:sz="0" w:space="0" w:color="auto"/>
        <w:bottom w:val="none" w:sz="0" w:space="0" w:color="auto"/>
        <w:right w:val="none" w:sz="0" w:space="0" w:color="auto"/>
      </w:divBdr>
      <w:divsChild>
        <w:div w:id="301159037">
          <w:marLeft w:val="0"/>
          <w:marRight w:val="0"/>
          <w:marTop w:val="0"/>
          <w:marBottom w:val="0"/>
          <w:divBdr>
            <w:top w:val="none" w:sz="0" w:space="0" w:color="auto"/>
            <w:left w:val="none" w:sz="0" w:space="0" w:color="auto"/>
            <w:bottom w:val="none" w:sz="0" w:space="0" w:color="auto"/>
            <w:right w:val="none" w:sz="0" w:space="0" w:color="auto"/>
          </w:divBdr>
        </w:div>
      </w:divsChild>
    </w:div>
    <w:div w:id="661738229">
      <w:bodyDiv w:val="1"/>
      <w:marLeft w:val="0"/>
      <w:marRight w:val="0"/>
      <w:marTop w:val="0"/>
      <w:marBottom w:val="0"/>
      <w:divBdr>
        <w:top w:val="none" w:sz="0" w:space="0" w:color="auto"/>
        <w:left w:val="none" w:sz="0" w:space="0" w:color="auto"/>
        <w:bottom w:val="none" w:sz="0" w:space="0" w:color="auto"/>
        <w:right w:val="none" w:sz="0" w:space="0" w:color="auto"/>
      </w:divBdr>
    </w:div>
    <w:div w:id="682243222">
      <w:bodyDiv w:val="1"/>
      <w:marLeft w:val="0"/>
      <w:marRight w:val="0"/>
      <w:marTop w:val="0"/>
      <w:marBottom w:val="0"/>
      <w:divBdr>
        <w:top w:val="none" w:sz="0" w:space="0" w:color="auto"/>
        <w:left w:val="none" w:sz="0" w:space="0" w:color="auto"/>
        <w:bottom w:val="none" w:sz="0" w:space="0" w:color="auto"/>
        <w:right w:val="none" w:sz="0" w:space="0" w:color="auto"/>
      </w:divBdr>
      <w:divsChild>
        <w:div w:id="1255094514">
          <w:marLeft w:val="0"/>
          <w:marRight w:val="0"/>
          <w:marTop w:val="0"/>
          <w:marBottom w:val="0"/>
          <w:divBdr>
            <w:top w:val="none" w:sz="0" w:space="0" w:color="auto"/>
            <w:left w:val="none" w:sz="0" w:space="0" w:color="auto"/>
            <w:bottom w:val="none" w:sz="0" w:space="0" w:color="auto"/>
            <w:right w:val="none" w:sz="0" w:space="0" w:color="auto"/>
          </w:divBdr>
        </w:div>
      </w:divsChild>
    </w:div>
    <w:div w:id="686979916">
      <w:bodyDiv w:val="1"/>
      <w:marLeft w:val="0"/>
      <w:marRight w:val="0"/>
      <w:marTop w:val="0"/>
      <w:marBottom w:val="0"/>
      <w:divBdr>
        <w:top w:val="none" w:sz="0" w:space="0" w:color="auto"/>
        <w:left w:val="none" w:sz="0" w:space="0" w:color="auto"/>
        <w:bottom w:val="none" w:sz="0" w:space="0" w:color="auto"/>
        <w:right w:val="none" w:sz="0" w:space="0" w:color="auto"/>
      </w:divBdr>
      <w:divsChild>
        <w:div w:id="1492404036">
          <w:marLeft w:val="0"/>
          <w:marRight w:val="0"/>
          <w:marTop w:val="0"/>
          <w:marBottom w:val="0"/>
          <w:divBdr>
            <w:top w:val="none" w:sz="0" w:space="0" w:color="auto"/>
            <w:left w:val="none" w:sz="0" w:space="0" w:color="auto"/>
            <w:bottom w:val="none" w:sz="0" w:space="0" w:color="auto"/>
            <w:right w:val="none" w:sz="0" w:space="0" w:color="auto"/>
          </w:divBdr>
        </w:div>
      </w:divsChild>
    </w:div>
    <w:div w:id="690225383">
      <w:bodyDiv w:val="1"/>
      <w:marLeft w:val="0"/>
      <w:marRight w:val="0"/>
      <w:marTop w:val="0"/>
      <w:marBottom w:val="0"/>
      <w:divBdr>
        <w:top w:val="none" w:sz="0" w:space="0" w:color="auto"/>
        <w:left w:val="none" w:sz="0" w:space="0" w:color="auto"/>
        <w:bottom w:val="none" w:sz="0" w:space="0" w:color="auto"/>
        <w:right w:val="none" w:sz="0" w:space="0" w:color="auto"/>
      </w:divBdr>
      <w:divsChild>
        <w:div w:id="2056733038">
          <w:marLeft w:val="0"/>
          <w:marRight w:val="0"/>
          <w:marTop w:val="0"/>
          <w:marBottom w:val="0"/>
          <w:divBdr>
            <w:top w:val="none" w:sz="0" w:space="0" w:color="auto"/>
            <w:left w:val="none" w:sz="0" w:space="0" w:color="auto"/>
            <w:bottom w:val="none" w:sz="0" w:space="0" w:color="auto"/>
            <w:right w:val="none" w:sz="0" w:space="0" w:color="auto"/>
          </w:divBdr>
        </w:div>
      </w:divsChild>
    </w:div>
    <w:div w:id="754546336">
      <w:bodyDiv w:val="1"/>
      <w:marLeft w:val="0"/>
      <w:marRight w:val="0"/>
      <w:marTop w:val="0"/>
      <w:marBottom w:val="0"/>
      <w:divBdr>
        <w:top w:val="none" w:sz="0" w:space="0" w:color="auto"/>
        <w:left w:val="none" w:sz="0" w:space="0" w:color="auto"/>
        <w:bottom w:val="none" w:sz="0" w:space="0" w:color="auto"/>
        <w:right w:val="none" w:sz="0" w:space="0" w:color="auto"/>
      </w:divBdr>
      <w:divsChild>
        <w:div w:id="2113892044">
          <w:marLeft w:val="0"/>
          <w:marRight w:val="0"/>
          <w:marTop w:val="0"/>
          <w:marBottom w:val="0"/>
          <w:divBdr>
            <w:top w:val="none" w:sz="0" w:space="0" w:color="auto"/>
            <w:left w:val="none" w:sz="0" w:space="0" w:color="auto"/>
            <w:bottom w:val="none" w:sz="0" w:space="0" w:color="auto"/>
            <w:right w:val="none" w:sz="0" w:space="0" w:color="auto"/>
          </w:divBdr>
        </w:div>
      </w:divsChild>
    </w:div>
    <w:div w:id="775710612">
      <w:bodyDiv w:val="1"/>
      <w:marLeft w:val="0"/>
      <w:marRight w:val="0"/>
      <w:marTop w:val="0"/>
      <w:marBottom w:val="0"/>
      <w:divBdr>
        <w:top w:val="none" w:sz="0" w:space="0" w:color="auto"/>
        <w:left w:val="none" w:sz="0" w:space="0" w:color="auto"/>
        <w:bottom w:val="none" w:sz="0" w:space="0" w:color="auto"/>
        <w:right w:val="none" w:sz="0" w:space="0" w:color="auto"/>
      </w:divBdr>
      <w:divsChild>
        <w:div w:id="1857841274">
          <w:marLeft w:val="0"/>
          <w:marRight w:val="0"/>
          <w:marTop w:val="0"/>
          <w:marBottom w:val="0"/>
          <w:divBdr>
            <w:top w:val="none" w:sz="0" w:space="0" w:color="auto"/>
            <w:left w:val="none" w:sz="0" w:space="0" w:color="auto"/>
            <w:bottom w:val="none" w:sz="0" w:space="0" w:color="auto"/>
            <w:right w:val="none" w:sz="0" w:space="0" w:color="auto"/>
          </w:divBdr>
        </w:div>
      </w:divsChild>
    </w:div>
    <w:div w:id="778262488">
      <w:bodyDiv w:val="1"/>
      <w:marLeft w:val="0"/>
      <w:marRight w:val="0"/>
      <w:marTop w:val="0"/>
      <w:marBottom w:val="0"/>
      <w:divBdr>
        <w:top w:val="none" w:sz="0" w:space="0" w:color="auto"/>
        <w:left w:val="none" w:sz="0" w:space="0" w:color="auto"/>
        <w:bottom w:val="none" w:sz="0" w:space="0" w:color="auto"/>
        <w:right w:val="none" w:sz="0" w:space="0" w:color="auto"/>
      </w:divBdr>
      <w:divsChild>
        <w:div w:id="1686788257">
          <w:marLeft w:val="0"/>
          <w:marRight w:val="0"/>
          <w:marTop w:val="0"/>
          <w:marBottom w:val="0"/>
          <w:divBdr>
            <w:top w:val="none" w:sz="0" w:space="0" w:color="auto"/>
            <w:left w:val="none" w:sz="0" w:space="0" w:color="auto"/>
            <w:bottom w:val="none" w:sz="0" w:space="0" w:color="auto"/>
            <w:right w:val="none" w:sz="0" w:space="0" w:color="auto"/>
          </w:divBdr>
        </w:div>
      </w:divsChild>
    </w:div>
    <w:div w:id="795411346">
      <w:bodyDiv w:val="1"/>
      <w:marLeft w:val="0"/>
      <w:marRight w:val="0"/>
      <w:marTop w:val="0"/>
      <w:marBottom w:val="0"/>
      <w:divBdr>
        <w:top w:val="none" w:sz="0" w:space="0" w:color="auto"/>
        <w:left w:val="none" w:sz="0" w:space="0" w:color="auto"/>
        <w:bottom w:val="none" w:sz="0" w:space="0" w:color="auto"/>
        <w:right w:val="none" w:sz="0" w:space="0" w:color="auto"/>
      </w:divBdr>
      <w:divsChild>
        <w:div w:id="1106197693">
          <w:marLeft w:val="0"/>
          <w:marRight w:val="0"/>
          <w:marTop w:val="0"/>
          <w:marBottom w:val="0"/>
          <w:divBdr>
            <w:top w:val="none" w:sz="0" w:space="0" w:color="auto"/>
            <w:left w:val="none" w:sz="0" w:space="0" w:color="auto"/>
            <w:bottom w:val="none" w:sz="0" w:space="0" w:color="auto"/>
            <w:right w:val="none" w:sz="0" w:space="0" w:color="auto"/>
          </w:divBdr>
        </w:div>
      </w:divsChild>
    </w:div>
    <w:div w:id="803809757">
      <w:bodyDiv w:val="1"/>
      <w:marLeft w:val="0"/>
      <w:marRight w:val="0"/>
      <w:marTop w:val="0"/>
      <w:marBottom w:val="0"/>
      <w:divBdr>
        <w:top w:val="none" w:sz="0" w:space="0" w:color="auto"/>
        <w:left w:val="none" w:sz="0" w:space="0" w:color="auto"/>
        <w:bottom w:val="none" w:sz="0" w:space="0" w:color="auto"/>
        <w:right w:val="none" w:sz="0" w:space="0" w:color="auto"/>
      </w:divBdr>
      <w:divsChild>
        <w:div w:id="643900316">
          <w:marLeft w:val="0"/>
          <w:marRight w:val="0"/>
          <w:marTop w:val="0"/>
          <w:marBottom w:val="0"/>
          <w:divBdr>
            <w:top w:val="none" w:sz="0" w:space="0" w:color="auto"/>
            <w:left w:val="none" w:sz="0" w:space="0" w:color="auto"/>
            <w:bottom w:val="none" w:sz="0" w:space="0" w:color="auto"/>
            <w:right w:val="none" w:sz="0" w:space="0" w:color="auto"/>
          </w:divBdr>
        </w:div>
      </w:divsChild>
    </w:div>
    <w:div w:id="821236444">
      <w:bodyDiv w:val="1"/>
      <w:marLeft w:val="0"/>
      <w:marRight w:val="0"/>
      <w:marTop w:val="0"/>
      <w:marBottom w:val="0"/>
      <w:divBdr>
        <w:top w:val="none" w:sz="0" w:space="0" w:color="auto"/>
        <w:left w:val="none" w:sz="0" w:space="0" w:color="auto"/>
        <w:bottom w:val="none" w:sz="0" w:space="0" w:color="auto"/>
        <w:right w:val="none" w:sz="0" w:space="0" w:color="auto"/>
      </w:divBdr>
      <w:divsChild>
        <w:div w:id="183983700">
          <w:marLeft w:val="0"/>
          <w:marRight w:val="0"/>
          <w:marTop w:val="0"/>
          <w:marBottom w:val="0"/>
          <w:divBdr>
            <w:top w:val="none" w:sz="0" w:space="0" w:color="auto"/>
            <w:left w:val="none" w:sz="0" w:space="0" w:color="auto"/>
            <w:bottom w:val="none" w:sz="0" w:space="0" w:color="auto"/>
            <w:right w:val="none" w:sz="0" w:space="0" w:color="auto"/>
          </w:divBdr>
        </w:div>
        <w:div w:id="523518550">
          <w:marLeft w:val="0"/>
          <w:marRight w:val="0"/>
          <w:marTop w:val="0"/>
          <w:marBottom w:val="0"/>
          <w:divBdr>
            <w:top w:val="none" w:sz="0" w:space="0" w:color="auto"/>
            <w:left w:val="none" w:sz="0" w:space="0" w:color="auto"/>
            <w:bottom w:val="none" w:sz="0" w:space="0" w:color="auto"/>
            <w:right w:val="none" w:sz="0" w:space="0" w:color="auto"/>
          </w:divBdr>
        </w:div>
        <w:div w:id="812986188">
          <w:marLeft w:val="0"/>
          <w:marRight w:val="0"/>
          <w:marTop w:val="0"/>
          <w:marBottom w:val="0"/>
          <w:divBdr>
            <w:top w:val="none" w:sz="0" w:space="0" w:color="auto"/>
            <w:left w:val="none" w:sz="0" w:space="0" w:color="auto"/>
            <w:bottom w:val="none" w:sz="0" w:space="0" w:color="auto"/>
            <w:right w:val="none" w:sz="0" w:space="0" w:color="auto"/>
          </w:divBdr>
        </w:div>
        <w:div w:id="1116680837">
          <w:marLeft w:val="0"/>
          <w:marRight w:val="0"/>
          <w:marTop w:val="0"/>
          <w:marBottom w:val="0"/>
          <w:divBdr>
            <w:top w:val="none" w:sz="0" w:space="0" w:color="auto"/>
            <w:left w:val="none" w:sz="0" w:space="0" w:color="auto"/>
            <w:bottom w:val="none" w:sz="0" w:space="0" w:color="auto"/>
            <w:right w:val="none" w:sz="0" w:space="0" w:color="auto"/>
          </w:divBdr>
        </w:div>
        <w:div w:id="1624071316">
          <w:marLeft w:val="0"/>
          <w:marRight w:val="0"/>
          <w:marTop w:val="0"/>
          <w:marBottom w:val="0"/>
          <w:divBdr>
            <w:top w:val="none" w:sz="0" w:space="0" w:color="auto"/>
            <w:left w:val="none" w:sz="0" w:space="0" w:color="auto"/>
            <w:bottom w:val="none" w:sz="0" w:space="0" w:color="auto"/>
            <w:right w:val="none" w:sz="0" w:space="0" w:color="auto"/>
          </w:divBdr>
        </w:div>
        <w:div w:id="1880587991">
          <w:marLeft w:val="0"/>
          <w:marRight w:val="0"/>
          <w:marTop w:val="0"/>
          <w:marBottom w:val="0"/>
          <w:divBdr>
            <w:top w:val="none" w:sz="0" w:space="0" w:color="auto"/>
            <w:left w:val="none" w:sz="0" w:space="0" w:color="auto"/>
            <w:bottom w:val="none" w:sz="0" w:space="0" w:color="auto"/>
            <w:right w:val="none" w:sz="0" w:space="0" w:color="auto"/>
          </w:divBdr>
        </w:div>
        <w:div w:id="2055541423">
          <w:marLeft w:val="0"/>
          <w:marRight w:val="0"/>
          <w:marTop w:val="0"/>
          <w:marBottom w:val="0"/>
          <w:divBdr>
            <w:top w:val="none" w:sz="0" w:space="0" w:color="auto"/>
            <w:left w:val="none" w:sz="0" w:space="0" w:color="auto"/>
            <w:bottom w:val="none" w:sz="0" w:space="0" w:color="auto"/>
            <w:right w:val="none" w:sz="0" w:space="0" w:color="auto"/>
          </w:divBdr>
        </w:div>
      </w:divsChild>
    </w:div>
    <w:div w:id="824779084">
      <w:bodyDiv w:val="1"/>
      <w:marLeft w:val="0"/>
      <w:marRight w:val="0"/>
      <w:marTop w:val="0"/>
      <w:marBottom w:val="0"/>
      <w:divBdr>
        <w:top w:val="none" w:sz="0" w:space="0" w:color="auto"/>
        <w:left w:val="none" w:sz="0" w:space="0" w:color="auto"/>
        <w:bottom w:val="none" w:sz="0" w:space="0" w:color="auto"/>
        <w:right w:val="none" w:sz="0" w:space="0" w:color="auto"/>
      </w:divBdr>
      <w:divsChild>
        <w:div w:id="113334056">
          <w:marLeft w:val="0"/>
          <w:marRight w:val="0"/>
          <w:marTop w:val="0"/>
          <w:marBottom w:val="0"/>
          <w:divBdr>
            <w:top w:val="none" w:sz="0" w:space="0" w:color="auto"/>
            <w:left w:val="none" w:sz="0" w:space="0" w:color="auto"/>
            <w:bottom w:val="none" w:sz="0" w:space="0" w:color="auto"/>
            <w:right w:val="none" w:sz="0" w:space="0" w:color="auto"/>
          </w:divBdr>
        </w:div>
      </w:divsChild>
    </w:div>
    <w:div w:id="837312569">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4">
          <w:marLeft w:val="0"/>
          <w:marRight w:val="0"/>
          <w:marTop w:val="0"/>
          <w:marBottom w:val="0"/>
          <w:divBdr>
            <w:top w:val="none" w:sz="0" w:space="0" w:color="auto"/>
            <w:left w:val="none" w:sz="0" w:space="0" w:color="auto"/>
            <w:bottom w:val="none" w:sz="0" w:space="0" w:color="auto"/>
            <w:right w:val="none" w:sz="0" w:space="0" w:color="auto"/>
          </w:divBdr>
        </w:div>
      </w:divsChild>
    </w:div>
    <w:div w:id="856892955">
      <w:bodyDiv w:val="1"/>
      <w:marLeft w:val="0"/>
      <w:marRight w:val="0"/>
      <w:marTop w:val="0"/>
      <w:marBottom w:val="0"/>
      <w:divBdr>
        <w:top w:val="none" w:sz="0" w:space="0" w:color="auto"/>
        <w:left w:val="none" w:sz="0" w:space="0" w:color="auto"/>
        <w:bottom w:val="none" w:sz="0" w:space="0" w:color="auto"/>
        <w:right w:val="none" w:sz="0" w:space="0" w:color="auto"/>
      </w:divBdr>
      <w:divsChild>
        <w:div w:id="3559898">
          <w:marLeft w:val="0"/>
          <w:marRight w:val="0"/>
          <w:marTop w:val="0"/>
          <w:marBottom w:val="0"/>
          <w:divBdr>
            <w:top w:val="none" w:sz="0" w:space="0" w:color="auto"/>
            <w:left w:val="none" w:sz="0" w:space="0" w:color="auto"/>
            <w:bottom w:val="none" w:sz="0" w:space="0" w:color="auto"/>
            <w:right w:val="none" w:sz="0" w:space="0" w:color="auto"/>
          </w:divBdr>
        </w:div>
      </w:divsChild>
    </w:div>
    <w:div w:id="881599520">
      <w:bodyDiv w:val="1"/>
      <w:marLeft w:val="0"/>
      <w:marRight w:val="0"/>
      <w:marTop w:val="0"/>
      <w:marBottom w:val="0"/>
      <w:divBdr>
        <w:top w:val="none" w:sz="0" w:space="0" w:color="auto"/>
        <w:left w:val="none" w:sz="0" w:space="0" w:color="auto"/>
        <w:bottom w:val="none" w:sz="0" w:space="0" w:color="auto"/>
        <w:right w:val="none" w:sz="0" w:space="0" w:color="auto"/>
      </w:divBdr>
      <w:divsChild>
        <w:div w:id="1612321574">
          <w:marLeft w:val="0"/>
          <w:marRight w:val="0"/>
          <w:marTop w:val="0"/>
          <w:marBottom w:val="0"/>
          <w:divBdr>
            <w:top w:val="none" w:sz="0" w:space="0" w:color="auto"/>
            <w:left w:val="none" w:sz="0" w:space="0" w:color="auto"/>
            <w:bottom w:val="none" w:sz="0" w:space="0" w:color="auto"/>
            <w:right w:val="none" w:sz="0" w:space="0" w:color="auto"/>
          </w:divBdr>
        </w:div>
      </w:divsChild>
    </w:div>
    <w:div w:id="885920130">
      <w:bodyDiv w:val="1"/>
      <w:marLeft w:val="0"/>
      <w:marRight w:val="0"/>
      <w:marTop w:val="0"/>
      <w:marBottom w:val="0"/>
      <w:divBdr>
        <w:top w:val="none" w:sz="0" w:space="0" w:color="auto"/>
        <w:left w:val="none" w:sz="0" w:space="0" w:color="auto"/>
        <w:bottom w:val="none" w:sz="0" w:space="0" w:color="auto"/>
        <w:right w:val="none" w:sz="0" w:space="0" w:color="auto"/>
      </w:divBdr>
      <w:divsChild>
        <w:div w:id="1171019083">
          <w:marLeft w:val="0"/>
          <w:marRight w:val="0"/>
          <w:marTop w:val="0"/>
          <w:marBottom w:val="0"/>
          <w:divBdr>
            <w:top w:val="none" w:sz="0" w:space="0" w:color="auto"/>
            <w:left w:val="none" w:sz="0" w:space="0" w:color="auto"/>
            <w:bottom w:val="none" w:sz="0" w:space="0" w:color="auto"/>
            <w:right w:val="none" w:sz="0" w:space="0" w:color="auto"/>
          </w:divBdr>
        </w:div>
      </w:divsChild>
    </w:div>
    <w:div w:id="926034640">
      <w:bodyDiv w:val="1"/>
      <w:marLeft w:val="0"/>
      <w:marRight w:val="0"/>
      <w:marTop w:val="0"/>
      <w:marBottom w:val="0"/>
      <w:divBdr>
        <w:top w:val="none" w:sz="0" w:space="0" w:color="auto"/>
        <w:left w:val="none" w:sz="0" w:space="0" w:color="auto"/>
        <w:bottom w:val="none" w:sz="0" w:space="0" w:color="auto"/>
        <w:right w:val="none" w:sz="0" w:space="0" w:color="auto"/>
      </w:divBdr>
      <w:divsChild>
        <w:div w:id="88891480">
          <w:marLeft w:val="0"/>
          <w:marRight w:val="0"/>
          <w:marTop w:val="0"/>
          <w:marBottom w:val="0"/>
          <w:divBdr>
            <w:top w:val="none" w:sz="0" w:space="0" w:color="auto"/>
            <w:left w:val="none" w:sz="0" w:space="0" w:color="auto"/>
            <w:bottom w:val="none" w:sz="0" w:space="0" w:color="auto"/>
            <w:right w:val="none" w:sz="0" w:space="0" w:color="auto"/>
          </w:divBdr>
        </w:div>
      </w:divsChild>
    </w:div>
    <w:div w:id="931473655">
      <w:bodyDiv w:val="1"/>
      <w:marLeft w:val="0"/>
      <w:marRight w:val="0"/>
      <w:marTop w:val="0"/>
      <w:marBottom w:val="0"/>
      <w:divBdr>
        <w:top w:val="none" w:sz="0" w:space="0" w:color="auto"/>
        <w:left w:val="none" w:sz="0" w:space="0" w:color="auto"/>
        <w:bottom w:val="none" w:sz="0" w:space="0" w:color="auto"/>
        <w:right w:val="none" w:sz="0" w:space="0" w:color="auto"/>
      </w:divBdr>
      <w:divsChild>
        <w:div w:id="525560050">
          <w:marLeft w:val="0"/>
          <w:marRight w:val="0"/>
          <w:marTop w:val="0"/>
          <w:marBottom w:val="0"/>
          <w:divBdr>
            <w:top w:val="none" w:sz="0" w:space="0" w:color="auto"/>
            <w:left w:val="none" w:sz="0" w:space="0" w:color="auto"/>
            <w:bottom w:val="none" w:sz="0" w:space="0" w:color="auto"/>
            <w:right w:val="none" w:sz="0" w:space="0" w:color="auto"/>
          </w:divBdr>
        </w:div>
      </w:divsChild>
    </w:div>
    <w:div w:id="952595250">
      <w:bodyDiv w:val="1"/>
      <w:marLeft w:val="0"/>
      <w:marRight w:val="0"/>
      <w:marTop w:val="0"/>
      <w:marBottom w:val="0"/>
      <w:divBdr>
        <w:top w:val="none" w:sz="0" w:space="0" w:color="auto"/>
        <w:left w:val="none" w:sz="0" w:space="0" w:color="auto"/>
        <w:bottom w:val="none" w:sz="0" w:space="0" w:color="auto"/>
        <w:right w:val="none" w:sz="0" w:space="0" w:color="auto"/>
      </w:divBdr>
      <w:divsChild>
        <w:div w:id="795637269">
          <w:marLeft w:val="0"/>
          <w:marRight w:val="0"/>
          <w:marTop w:val="0"/>
          <w:marBottom w:val="0"/>
          <w:divBdr>
            <w:top w:val="none" w:sz="0" w:space="0" w:color="auto"/>
            <w:left w:val="none" w:sz="0" w:space="0" w:color="auto"/>
            <w:bottom w:val="none" w:sz="0" w:space="0" w:color="auto"/>
            <w:right w:val="none" w:sz="0" w:space="0" w:color="auto"/>
          </w:divBdr>
        </w:div>
      </w:divsChild>
    </w:div>
    <w:div w:id="968441746">
      <w:bodyDiv w:val="1"/>
      <w:marLeft w:val="0"/>
      <w:marRight w:val="0"/>
      <w:marTop w:val="0"/>
      <w:marBottom w:val="0"/>
      <w:divBdr>
        <w:top w:val="none" w:sz="0" w:space="0" w:color="auto"/>
        <w:left w:val="none" w:sz="0" w:space="0" w:color="auto"/>
        <w:bottom w:val="none" w:sz="0" w:space="0" w:color="auto"/>
        <w:right w:val="none" w:sz="0" w:space="0" w:color="auto"/>
      </w:divBdr>
      <w:divsChild>
        <w:div w:id="904608236">
          <w:marLeft w:val="0"/>
          <w:marRight w:val="0"/>
          <w:marTop w:val="0"/>
          <w:marBottom w:val="0"/>
          <w:divBdr>
            <w:top w:val="none" w:sz="0" w:space="0" w:color="auto"/>
            <w:left w:val="none" w:sz="0" w:space="0" w:color="auto"/>
            <w:bottom w:val="none" w:sz="0" w:space="0" w:color="auto"/>
            <w:right w:val="none" w:sz="0" w:space="0" w:color="auto"/>
          </w:divBdr>
        </w:div>
      </w:divsChild>
    </w:div>
    <w:div w:id="972977335">
      <w:bodyDiv w:val="1"/>
      <w:marLeft w:val="0"/>
      <w:marRight w:val="0"/>
      <w:marTop w:val="0"/>
      <w:marBottom w:val="0"/>
      <w:divBdr>
        <w:top w:val="none" w:sz="0" w:space="0" w:color="auto"/>
        <w:left w:val="none" w:sz="0" w:space="0" w:color="auto"/>
        <w:bottom w:val="none" w:sz="0" w:space="0" w:color="auto"/>
        <w:right w:val="none" w:sz="0" w:space="0" w:color="auto"/>
      </w:divBdr>
      <w:divsChild>
        <w:div w:id="1037005593">
          <w:marLeft w:val="0"/>
          <w:marRight w:val="0"/>
          <w:marTop w:val="0"/>
          <w:marBottom w:val="0"/>
          <w:divBdr>
            <w:top w:val="none" w:sz="0" w:space="0" w:color="auto"/>
            <w:left w:val="none" w:sz="0" w:space="0" w:color="auto"/>
            <w:bottom w:val="none" w:sz="0" w:space="0" w:color="auto"/>
            <w:right w:val="none" w:sz="0" w:space="0" w:color="auto"/>
          </w:divBdr>
        </w:div>
      </w:divsChild>
    </w:div>
    <w:div w:id="1013218178">
      <w:bodyDiv w:val="1"/>
      <w:marLeft w:val="0"/>
      <w:marRight w:val="0"/>
      <w:marTop w:val="0"/>
      <w:marBottom w:val="0"/>
      <w:divBdr>
        <w:top w:val="none" w:sz="0" w:space="0" w:color="auto"/>
        <w:left w:val="none" w:sz="0" w:space="0" w:color="auto"/>
        <w:bottom w:val="none" w:sz="0" w:space="0" w:color="auto"/>
        <w:right w:val="none" w:sz="0" w:space="0" w:color="auto"/>
      </w:divBdr>
      <w:divsChild>
        <w:div w:id="675115971">
          <w:marLeft w:val="0"/>
          <w:marRight w:val="0"/>
          <w:marTop w:val="0"/>
          <w:marBottom w:val="0"/>
          <w:divBdr>
            <w:top w:val="none" w:sz="0" w:space="0" w:color="auto"/>
            <w:left w:val="none" w:sz="0" w:space="0" w:color="auto"/>
            <w:bottom w:val="none" w:sz="0" w:space="0" w:color="auto"/>
            <w:right w:val="none" w:sz="0" w:space="0" w:color="auto"/>
          </w:divBdr>
        </w:div>
      </w:divsChild>
    </w:div>
    <w:div w:id="1019157686">
      <w:bodyDiv w:val="1"/>
      <w:marLeft w:val="0"/>
      <w:marRight w:val="0"/>
      <w:marTop w:val="0"/>
      <w:marBottom w:val="0"/>
      <w:divBdr>
        <w:top w:val="none" w:sz="0" w:space="0" w:color="auto"/>
        <w:left w:val="none" w:sz="0" w:space="0" w:color="auto"/>
        <w:bottom w:val="none" w:sz="0" w:space="0" w:color="auto"/>
        <w:right w:val="none" w:sz="0" w:space="0" w:color="auto"/>
      </w:divBdr>
      <w:divsChild>
        <w:div w:id="177425939">
          <w:marLeft w:val="0"/>
          <w:marRight w:val="0"/>
          <w:marTop w:val="0"/>
          <w:marBottom w:val="0"/>
          <w:divBdr>
            <w:top w:val="none" w:sz="0" w:space="0" w:color="auto"/>
            <w:left w:val="none" w:sz="0" w:space="0" w:color="auto"/>
            <w:bottom w:val="none" w:sz="0" w:space="0" w:color="auto"/>
            <w:right w:val="none" w:sz="0" w:space="0" w:color="auto"/>
          </w:divBdr>
        </w:div>
      </w:divsChild>
    </w:div>
    <w:div w:id="1032221310">
      <w:bodyDiv w:val="1"/>
      <w:marLeft w:val="0"/>
      <w:marRight w:val="0"/>
      <w:marTop w:val="0"/>
      <w:marBottom w:val="0"/>
      <w:divBdr>
        <w:top w:val="none" w:sz="0" w:space="0" w:color="auto"/>
        <w:left w:val="none" w:sz="0" w:space="0" w:color="auto"/>
        <w:bottom w:val="none" w:sz="0" w:space="0" w:color="auto"/>
        <w:right w:val="none" w:sz="0" w:space="0" w:color="auto"/>
      </w:divBdr>
      <w:divsChild>
        <w:div w:id="376050270">
          <w:marLeft w:val="0"/>
          <w:marRight w:val="0"/>
          <w:marTop w:val="0"/>
          <w:marBottom w:val="0"/>
          <w:divBdr>
            <w:top w:val="none" w:sz="0" w:space="0" w:color="auto"/>
            <w:left w:val="none" w:sz="0" w:space="0" w:color="auto"/>
            <w:bottom w:val="none" w:sz="0" w:space="0" w:color="auto"/>
            <w:right w:val="none" w:sz="0" w:space="0" w:color="auto"/>
          </w:divBdr>
        </w:div>
      </w:divsChild>
    </w:div>
    <w:div w:id="1053043786">
      <w:bodyDiv w:val="1"/>
      <w:marLeft w:val="0"/>
      <w:marRight w:val="0"/>
      <w:marTop w:val="0"/>
      <w:marBottom w:val="0"/>
      <w:divBdr>
        <w:top w:val="none" w:sz="0" w:space="0" w:color="auto"/>
        <w:left w:val="none" w:sz="0" w:space="0" w:color="auto"/>
        <w:bottom w:val="none" w:sz="0" w:space="0" w:color="auto"/>
        <w:right w:val="none" w:sz="0" w:space="0" w:color="auto"/>
      </w:divBdr>
      <w:divsChild>
        <w:div w:id="345013852">
          <w:marLeft w:val="0"/>
          <w:marRight w:val="0"/>
          <w:marTop w:val="0"/>
          <w:marBottom w:val="0"/>
          <w:divBdr>
            <w:top w:val="none" w:sz="0" w:space="0" w:color="auto"/>
            <w:left w:val="none" w:sz="0" w:space="0" w:color="auto"/>
            <w:bottom w:val="none" w:sz="0" w:space="0" w:color="auto"/>
            <w:right w:val="none" w:sz="0" w:space="0" w:color="auto"/>
          </w:divBdr>
        </w:div>
      </w:divsChild>
    </w:div>
    <w:div w:id="1060597852">
      <w:bodyDiv w:val="1"/>
      <w:marLeft w:val="0"/>
      <w:marRight w:val="0"/>
      <w:marTop w:val="0"/>
      <w:marBottom w:val="0"/>
      <w:divBdr>
        <w:top w:val="none" w:sz="0" w:space="0" w:color="auto"/>
        <w:left w:val="none" w:sz="0" w:space="0" w:color="auto"/>
        <w:bottom w:val="none" w:sz="0" w:space="0" w:color="auto"/>
        <w:right w:val="none" w:sz="0" w:space="0" w:color="auto"/>
      </w:divBdr>
      <w:divsChild>
        <w:div w:id="1518807958">
          <w:marLeft w:val="0"/>
          <w:marRight w:val="0"/>
          <w:marTop w:val="0"/>
          <w:marBottom w:val="0"/>
          <w:divBdr>
            <w:top w:val="none" w:sz="0" w:space="0" w:color="auto"/>
            <w:left w:val="none" w:sz="0" w:space="0" w:color="auto"/>
            <w:bottom w:val="none" w:sz="0" w:space="0" w:color="auto"/>
            <w:right w:val="none" w:sz="0" w:space="0" w:color="auto"/>
          </w:divBdr>
        </w:div>
      </w:divsChild>
    </w:div>
    <w:div w:id="1071122102">
      <w:bodyDiv w:val="1"/>
      <w:marLeft w:val="0"/>
      <w:marRight w:val="0"/>
      <w:marTop w:val="0"/>
      <w:marBottom w:val="0"/>
      <w:divBdr>
        <w:top w:val="none" w:sz="0" w:space="0" w:color="auto"/>
        <w:left w:val="none" w:sz="0" w:space="0" w:color="auto"/>
        <w:bottom w:val="none" w:sz="0" w:space="0" w:color="auto"/>
        <w:right w:val="none" w:sz="0" w:space="0" w:color="auto"/>
      </w:divBdr>
      <w:divsChild>
        <w:div w:id="1367677091">
          <w:marLeft w:val="0"/>
          <w:marRight w:val="0"/>
          <w:marTop w:val="0"/>
          <w:marBottom w:val="0"/>
          <w:divBdr>
            <w:top w:val="none" w:sz="0" w:space="0" w:color="auto"/>
            <w:left w:val="none" w:sz="0" w:space="0" w:color="auto"/>
            <w:bottom w:val="none" w:sz="0" w:space="0" w:color="auto"/>
            <w:right w:val="none" w:sz="0" w:space="0" w:color="auto"/>
          </w:divBdr>
        </w:div>
      </w:divsChild>
    </w:div>
    <w:div w:id="1102797967">
      <w:bodyDiv w:val="1"/>
      <w:marLeft w:val="0"/>
      <w:marRight w:val="0"/>
      <w:marTop w:val="0"/>
      <w:marBottom w:val="0"/>
      <w:divBdr>
        <w:top w:val="none" w:sz="0" w:space="0" w:color="auto"/>
        <w:left w:val="none" w:sz="0" w:space="0" w:color="auto"/>
        <w:bottom w:val="none" w:sz="0" w:space="0" w:color="auto"/>
        <w:right w:val="none" w:sz="0" w:space="0" w:color="auto"/>
      </w:divBdr>
      <w:divsChild>
        <w:div w:id="2034917121">
          <w:marLeft w:val="0"/>
          <w:marRight w:val="0"/>
          <w:marTop w:val="0"/>
          <w:marBottom w:val="0"/>
          <w:divBdr>
            <w:top w:val="none" w:sz="0" w:space="0" w:color="auto"/>
            <w:left w:val="none" w:sz="0" w:space="0" w:color="auto"/>
            <w:bottom w:val="none" w:sz="0" w:space="0" w:color="auto"/>
            <w:right w:val="none" w:sz="0" w:space="0" w:color="auto"/>
          </w:divBdr>
        </w:div>
      </w:divsChild>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sChild>
        <w:div w:id="563493193">
          <w:marLeft w:val="0"/>
          <w:marRight w:val="0"/>
          <w:marTop w:val="0"/>
          <w:marBottom w:val="0"/>
          <w:divBdr>
            <w:top w:val="none" w:sz="0" w:space="0" w:color="auto"/>
            <w:left w:val="none" w:sz="0" w:space="0" w:color="auto"/>
            <w:bottom w:val="none" w:sz="0" w:space="0" w:color="auto"/>
            <w:right w:val="none" w:sz="0" w:space="0" w:color="auto"/>
          </w:divBdr>
        </w:div>
      </w:divsChild>
    </w:div>
    <w:div w:id="1195994390">
      <w:bodyDiv w:val="1"/>
      <w:marLeft w:val="0"/>
      <w:marRight w:val="0"/>
      <w:marTop w:val="0"/>
      <w:marBottom w:val="0"/>
      <w:divBdr>
        <w:top w:val="none" w:sz="0" w:space="0" w:color="auto"/>
        <w:left w:val="none" w:sz="0" w:space="0" w:color="auto"/>
        <w:bottom w:val="none" w:sz="0" w:space="0" w:color="auto"/>
        <w:right w:val="none" w:sz="0" w:space="0" w:color="auto"/>
      </w:divBdr>
      <w:divsChild>
        <w:div w:id="1034160397">
          <w:marLeft w:val="0"/>
          <w:marRight w:val="0"/>
          <w:marTop w:val="0"/>
          <w:marBottom w:val="0"/>
          <w:divBdr>
            <w:top w:val="none" w:sz="0" w:space="0" w:color="auto"/>
            <w:left w:val="none" w:sz="0" w:space="0" w:color="auto"/>
            <w:bottom w:val="none" w:sz="0" w:space="0" w:color="auto"/>
            <w:right w:val="none" w:sz="0" w:space="0" w:color="auto"/>
          </w:divBdr>
        </w:div>
      </w:divsChild>
    </w:div>
    <w:div w:id="1196389482">
      <w:bodyDiv w:val="1"/>
      <w:marLeft w:val="0"/>
      <w:marRight w:val="0"/>
      <w:marTop w:val="0"/>
      <w:marBottom w:val="0"/>
      <w:divBdr>
        <w:top w:val="none" w:sz="0" w:space="0" w:color="auto"/>
        <w:left w:val="none" w:sz="0" w:space="0" w:color="auto"/>
        <w:bottom w:val="none" w:sz="0" w:space="0" w:color="auto"/>
        <w:right w:val="none" w:sz="0" w:space="0" w:color="auto"/>
      </w:divBdr>
      <w:divsChild>
        <w:div w:id="119691072">
          <w:marLeft w:val="0"/>
          <w:marRight w:val="0"/>
          <w:marTop w:val="0"/>
          <w:marBottom w:val="0"/>
          <w:divBdr>
            <w:top w:val="none" w:sz="0" w:space="0" w:color="auto"/>
            <w:left w:val="none" w:sz="0" w:space="0" w:color="auto"/>
            <w:bottom w:val="none" w:sz="0" w:space="0" w:color="auto"/>
            <w:right w:val="none" w:sz="0" w:space="0" w:color="auto"/>
          </w:divBdr>
        </w:div>
      </w:divsChild>
    </w:div>
    <w:div w:id="1234120234">
      <w:bodyDiv w:val="1"/>
      <w:marLeft w:val="0"/>
      <w:marRight w:val="0"/>
      <w:marTop w:val="0"/>
      <w:marBottom w:val="0"/>
      <w:divBdr>
        <w:top w:val="none" w:sz="0" w:space="0" w:color="auto"/>
        <w:left w:val="none" w:sz="0" w:space="0" w:color="auto"/>
        <w:bottom w:val="none" w:sz="0" w:space="0" w:color="auto"/>
        <w:right w:val="none" w:sz="0" w:space="0" w:color="auto"/>
      </w:divBdr>
      <w:divsChild>
        <w:div w:id="927082517">
          <w:marLeft w:val="0"/>
          <w:marRight w:val="0"/>
          <w:marTop w:val="0"/>
          <w:marBottom w:val="0"/>
          <w:divBdr>
            <w:top w:val="none" w:sz="0" w:space="0" w:color="auto"/>
            <w:left w:val="none" w:sz="0" w:space="0" w:color="auto"/>
            <w:bottom w:val="none" w:sz="0" w:space="0" w:color="auto"/>
            <w:right w:val="none" w:sz="0" w:space="0" w:color="auto"/>
          </w:divBdr>
        </w:div>
      </w:divsChild>
    </w:div>
    <w:div w:id="1235049689">
      <w:bodyDiv w:val="1"/>
      <w:marLeft w:val="0"/>
      <w:marRight w:val="0"/>
      <w:marTop w:val="0"/>
      <w:marBottom w:val="0"/>
      <w:divBdr>
        <w:top w:val="none" w:sz="0" w:space="0" w:color="auto"/>
        <w:left w:val="none" w:sz="0" w:space="0" w:color="auto"/>
        <w:bottom w:val="none" w:sz="0" w:space="0" w:color="auto"/>
        <w:right w:val="none" w:sz="0" w:space="0" w:color="auto"/>
      </w:divBdr>
      <w:divsChild>
        <w:div w:id="21329043">
          <w:marLeft w:val="0"/>
          <w:marRight w:val="0"/>
          <w:marTop w:val="0"/>
          <w:marBottom w:val="0"/>
          <w:divBdr>
            <w:top w:val="none" w:sz="0" w:space="0" w:color="auto"/>
            <w:left w:val="none" w:sz="0" w:space="0" w:color="auto"/>
            <w:bottom w:val="none" w:sz="0" w:space="0" w:color="auto"/>
            <w:right w:val="none" w:sz="0" w:space="0" w:color="auto"/>
          </w:divBdr>
        </w:div>
      </w:divsChild>
    </w:div>
    <w:div w:id="1269579265">
      <w:bodyDiv w:val="1"/>
      <w:marLeft w:val="0"/>
      <w:marRight w:val="0"/>
      <w:marTop w:val="0"/>
      <w:marBottom w:val="0"/>
      <w:divBdr>
        <w:top w:val="none" w:sz="0" w:space="0" w:color="auto"/>
        <w:left w:val="none" w:sz="0" w:space="0" w:color="auto"/>
        <w:bottom w:val="none" w:sz="0" w:space="0" w:color="auto"/>
        <w:right w:val="none" w:sz="0" w:space="0" w:color="auto"/>
      </w:divBdr>
      <w:divsChild>
        <w:div w:id="582761938">
          <w:marLeft w:val="0"/>
          <w:marRight w:val="0"/>
          <w:marTop w:val="0"/>
          <w:marBottom w:val="0"/>
          <w:divBdr>
            <w:top w:val="none" w:sz="0" w:space="0" w:color="auto"/>
            <w:left w:val="none" w:sz="0" w:space="0" w:color="auto"/>
            <w:bottom w:val="none" w:sz="0" w:space="0" w:color="auto"/>
            <w:right w:val="none" w:sz="0" w:space="0" w:color="auto"/>
          </w:divBdr>
        </w:div>
      </w:divsChild>
    </w:div>
    <w:div w:id="1284003207">
      <w:bodyDiv w:val="1"/>
      <w:marLeft w:val="0"/>
      <w:marRight w:val="0"/>
      <w:marTop w:val="0"/>
      <w:marBottom w:val="0"/>
      <w:divBdr>
        <w:top w:val="none" w:sz="0" w:space="0" w:color="auto"/>
        <w:left w:val="none" w:sz="0" w:space="0" w:color="auto"/>
        <w:bottom w:val="none" w:sz="0" w:space="0" w:color="auto"/>
        <w:right w:val="none" w:sz="0" w:space="0" w:color="auto"/>
      </w:divBdr>
      <w:divsChild>
        <w:div w:id="1801067741">
          <w:marLeft w:val="0"/>
          <w:marRight w:val="0"/>
          <w:marTop w:val="0"/>
          <w:marBottom w:val="0"/>
          <w:divBdr>
            <w:top w:val="none" w:sz="0" w:space="0" w:color="auto"/>
            <w:left w:val="none" w:sz="0" w:space="0" w:color="auto"/>
            <w:bottom w:val="none" w:sz="0" w:space="0" w:color="auto"/>
            <w:right w:val="none" w:sz="0" w:space="0" w:color="auto"/>
          </w:divBdr>
        </w:div>
      </w:divsChild>
    </w:div>
    <w:div w:id="1353338444">
      <w:bodyDiv w:val="1"/>
      <w:marLeft w:val="0"/>
      <w:marRight w:val="0"/>
      <w:marTop w:val="0"/>
      <w:marBottom w:val="0"/>
      <w:divBdr>
        <w:top w:val="none" w:sz="0" w:space="0" w:color="auto"/>
        <w:left w:val="none" w:sz="0" w:space="0" w:color="auto"/>
        <w:bottom w:val="none" w:sz="0" w:space="0" w:color="auto"/>
        <w:right w:val="none" w:sz="0" w:space="0" w:color="auto"/>
      </w:divBdr>
      <w:divsChild>
        <w:div w:id="1892499272">
          <w:marLeft w:val="0"/>
          <w:marRight w:val="0"/>
          <w:marTop w:val="0"/>
          <w:marBottom w:val="0"/>
          <w:divBdr>
            <w:top w:val="none" w:sz="0" w:space="0" w:color="auto"/>
            <w:left w:val="none" w:sz="0" w:space="0" w:color="auto"/>
            <w:bottom w:val="none" w:sz="0" w:space="0" w:color="auto"/>
            <w:right w:val="none" w:sz="0" w:space="0" w:color="auto"/>
          </w:divBdr>
        </w:div>
      </w:divsChild>
    </w:div>
    <w:div w:id="1368215044">
      <w:bodyDiv w:val="1"/>
      <w:marLeft w:val="0"/>
      <w:marRight w:val="0"/>
      <w:marTop w:val="0"/>
      <w:marBottom w:val="0"/>
      <w:divBdr>
        <w:top w:val="none" w:sz="0" w:space="0" w:color="auto"/>
        <w:left w:val="none" w:sz="0" w:space="0" w:color="auto"/>
        <w:bottom w:val="none" w:sz="0" w:space="0" w:color="auto"/>
        <w:right w:val="none" w:sz="0" w:space="0" w:color="auto"/>
      </w:divBdr>
      <w:divsChild>
        <w:div w:id="1529027831">
          <w:marLeft w:val="0"/>
          <w:marRight w:val="0"/>
          <w:marTop w:val="0"/>
          <w:marBottom w:val="0"/>
          <w:divBdr>
            <w:top w:val="none" w:sz="0" w:space="0" w:color="auto"/>
            <w:left w:val="none" w:sz="0" w:space="0" w:color="auto"/>
            <w:bottom w:val="none" w:sz="0" w:space="0" w:color="auto"/>
            <w:right w:val="none" w:sz="0" w:space="0" w:color="auto"/>
          </w:divBdr>
        </w:div>
      </w:divsChild>
    </w:div>
    <w:div w:id="1378355561">
      <w:bodyDiv w:val="1"/>
      <w:marLeft w:val="0"/>
      <w:marRight w:val="0"/>
      <w:marTop w:val="0"/>
      <w:marBottom w:val="0"/>
      <w:divBdr>
        <w:top w:val="none" w:sz="0" w:space="0" w:color="auto"/>
        <w:left w:val="none" w:sz="0" w:space="0" w:color="auto"/>
        <w:bottom w:val="none" w:sz="0" w:space="0" w:color="auto"/>
        <w:right w:val="none" w:sz="0" w:space="0" w:color="auto"/>
      </w:divBdr>
      <w:divsChild>
        <w:div w:id="878249276">
          <w:marLeft w:val="0"/>
          <w:marRight w:val="0"/>
          <w:marTop w:val="0"/>
          <w:marBottom w:val="0"/>
          <w:divBdr>
            <w:top w:val="none" w:sz="0" w:space="0" w:color="auto"/>
            <w:left w:val="none" w:sz="0" w:space="0" w:color="auto"/>
            <w:bottom w:val="none" w:sz="0" w:space="0" w:color="auto"/>
            <w:right w:val="none" w:sz="0" w:space="0" w:color="auto"/>
          </w:divBdr>
        </w:div>
      </w:divsChild>
    </w:div>
    <w:div w:id="1401555826">
      <w:bodyDiv w:val="1"/>
      <w:marLeft w:val="0"/>
      <w:marRight w:val="0"/>
      <w:marTop w:val="0"/>
      <w:marBottom w:val="0"/>
      <w:divBdr>
        <w:top w:val="none" w:sz="0" w:space="0" w:color="auto"/>
        <w:left w:val="none" w:sz="0" w:space="0" w:color="auto"/>
        <w:bottom w:val="none" w:sz="0" w:space="0" w:color="auto"/>
        <w:right w:val="none" w:sz="0" w:space="0" w:color="auto"/>
      </w:divBdr>
      <w:divsChild>
        <w:div w:id="1376739684">
          <w:marLeft w:val="0"/>
          <w:marRight w:val="0"/>
          <w:marTop w:val="0"/>
          <w:marBottom w:val="0"/>
          <w:divBdr>
            <w:top w:val="none" w:sz="0" w:space="0" w:color="auto"/>
            <w:left w:val="none" w:sz="0" w:space="0" w:color="auto"/>
            <w:bottom w:val="none" w:sz="0" w:space="0" w:color="auto"/>
            <w:right w:val="none" w:sz="0" w:space="0" w:color="auto"/>
          </w:divBdr>
        </w:div>
      </w:divsChild>
    </w:div>
    <w:div w:id="1403673469">
      <w:bodyDiv w:val="1"/>
      <w:marLeft w:val="0"/>
      <w:marRight w:val="0"/>
      <w:marTop w:val="0"/>
      <w:marBottom w:val="0"/>
      <w:divBdr>
        <w:top w:val="none" w:sz="0" w:space="0" w:color="auto"/>
        <w:left w:val="none" w:sz="0" w:space="0" w:color="auto"/>
        <w:bottom w:val="none" w:sz="0" w:space="0" w:color="auto"/>
        <w:right w:val="none" w:sz="0" w:space="0" w:color="auto"/>
      </w:divBdr>
      <w:divsChild>
        <w:div w:id="1094084467">
          <w:marLeft w:val="0"/>
          <w:marRight w:val="0"/>
          <w:marTop w:val="0"/>
          <w:marBottom w:val="0"/>
          <w:divBdr>
            <w:top w:val="none" w:sz="0" w:space="0" w:color="auto"/>
            <w:left w:val="none" w:sz="0" w:space="0" w:color="auto"/>
            <w:bottom w:val="none" w:sz="0" w:space="0" w:color="auto"/>
            <w:right w:val="none" w:sz="0" w:space="0" w:color="auto"/>
          </w:divBdr>
        </w:div>
      </w:divsChild>
    </w:div>
    <w:div w:id="1437020697">
      <w:bodyDiv w:val="1"/>
      <w:marLeft w:val="0"/>
      <w:marRight w:val="0"/>
      <w:marTop w:val="0"/>
      <w:marBottom w:val="0"/>
      <w:divBdr>
        <w:top w:val="none" w:sz="0" w:space="0" w:color="auto"/>
        <w:left w:val="none" w:sz="0" w:space="0" w:color="auto"/>
        <w:bottom w:val="none" w:sz="0" w:space="0" w:color="auto"/>
        <w:right w:val="none" w:sz="0" w:space="0" w:color="auto"/>
      </w:divBdr>
      <w:divsChild>
        <w:div w:id="1641306838">
          <w:marLeft w:val="0"/>
          <w:marRight w:val="0"/>
          <w:marTop w:val="0"/>
          <w:marBottom w:val="0"/>
          <w:divBdr>
            <w:top w:val="none" w:sz="0" w:space="0" w:color="auto"/>
            <w:left w:val="none" w:sz="0" w:space="0" w:color="auto"/>
            <w:bottom w:val="none" w:sz="0" w:space="0" w:color="auto"/>
            <w:right w:val="none" w:sz="0" w:space="0" w:color="auto"/>
          </w:divBdr>
        </w:div>
      </w:divsChild>
    </w:div>
    <w:div w:id="1449354830">
      <w:bodyDiv w:val="1"/>
      <w:marLeft w:val="0"/>
      <w:marRight w:val="0"/>
      <w:marTop w:val="0"/>
      <w:marBottom w:val="0"/>
      <w:divBdr>
        <w:top w:val="none" w:sz="0" w:space="0" w:color="auto"/>
        <w:left w:val="none" w:sz="0" w:space="0" w:color="auto"/>
        <w:bottom w:val="none" w:sz="0" w:space="0" w:color="auto"/>
        <w:right w:val="none" w:sz="0" w:space="0" w:color="auto"/>
      </w:divBdr>
      <w:divsChild>
        <w:div w:id="1614747949">
          <w:marLeft w:val="0"/>
          <w:marRight w:val="0"/>
          <w:marTop w:val="0"/>
          <w:marBottom w:val="0"/>
          <w:divBdr>
            <w:top w:val="none" w:sz="0" w:space="0" w:color="auto"/>
            <w:left w:val="none" w:sz="0" w:space="0" w:color="auto"/>
            <w:bottom w:val="none" w:sz="0" w:space="0" w:color="auto"/>
            <w:right w:val="none" w:sz="0" w:space="0" w:color="auto"/>
          </w:divBdr>
        </w:div>
      </w:divsChild>
    </w:div>
    <w:div w:id="1455556558">
      <w:bodyDiv w:val="1"/>
      <w:marLeft w:val="0"/>
      <w:marRight w:val="0"/>
      <w:marTop w:val="0"/>
      <w:marBottom w:val="0"/>
      <w:divBdr>
        <w:top w:val="none" w:sz="0" w:space="0" w:color="auto"/>
        <w:left w:val="none" w:sz="0" w:space="0" w:color="auto"/>
        <w:bottom w:val="none" w:sz="0" w:space="0" w:color="auto"/>
        <w:right w:val="none" w:sz="0" w:space="0" w:color="auto"/>
      </w:divBdr>
      <w:divsChild>
        <w:div w:id="1316373461">
          <w:marLeft w:val="0"/>
          <w:marRight w:val="0"/>
          <w:marTop w:val="0"/>
          <w:marBottom w:val="0"/>
          <w:divBdr>
            <w:top w:val="none" w:sz="0" w:space="0" w:color="auto"/>
            <w:left w:val="none" w:sz="0" w:space="0" w:color="auto"/>
            <w:bottom w:val="none" w:sz="0" w:space="0" w:color="auto"/>
            <w:right w:val="none" w:sz="0" w:space="0" w:color="auto"/>
          </w:divBdr>
        </w:div>
      </w:divsChild>
    </w:div>
    <w:div w:id="1467776098">
      <w:bodyDiv w:val="1"/>
      <w:marLeft w:val="0"/>
      <w:marRight w:val="0"/>
      <w:marTop w:val="0"/>
      <w:marBottom w:val="0"/>
      <w:divBdr>
        <w:top w:val="none" w:sz="0" w:space="0" w:color="auto"/>
        <w:left w:val="none" w:sz="0" w:space="0" w:color="auto"/>
        <w:bottom w:val="none" w:sz="0" w:space="0" w:color="auto"/>
        <w:right w:val="none" w:sz="0" w:space="0" w:color="auto"/>
      </w:divBdr>
      <w:divsChild>
        <w:div w:id="320500856">
          <w:marLeft w:val="0"/>
          <w:marRight w:val="0"/>
          <w:marTop w:val="0"/>
          <w:marBottom w:val="0"/>
          <w:divBdr>
            <w:top w:val="none" w:sz="0" w:space="0" w:color="auto"/>
            <w:left w:val="none" w:sz="0" w:space="0" w:color="auto"/>
            <w:bottom w:val="none" w:sz="0" w:space="0" w:color="auto"/>
            <w:right w:val="none" w:sz="0" w:space="0" w:color="auto"/>
          </w:divBdr>
        </w:div>
      </w:divsChild>
    </w:div>
    <w:div w:id="1491094012">
      <w:bodyDiv w:val="1"/>
      <w:marLeft w:val="0"/>
      <w:marRight w:val="0"/>
      <w:marTop w:val="0"/>
      <w:marBottom w:val="0"/>
      <w:divBdr>
        <w:top w:val="none" w:sz="0" w:space="0" w:color="auto"/>
        <w:left w:val="none" w:sz="0" w:space="0" w:color="auto"/>
        <w:bottom w:val="none" w:sz="0" w:space="0" w:color="auto"/>
        <w:right w:val="none" w:sz="0" w:space="0" w:color="auto"/>
      </w:divBdr>
      <w:divsChild>
        <w:div w:id="848375066">
          <w:marLeft w:val="0"/>
          <w:marRight w:val="0"/>
          <w:marTop w:val="0"/>
          <w:marBottom w:val="0"/>
          <w:divBdr>
            <w:top w:val="none" w:sz="0" w:space="0" w:color="auto"/>
            <w:left w:val="none" w:sz="0" w:space="0" w:color="auto"/>
            <w:bottom w:val="none" w:sz="0" w:space="0" w:color="auto"/>
            <w:right w:val="none" w:sz="0" w:space="0" w:color="auto"/>
          </w:divBdr>
        </w:div>
      </w:divsChild>
    </w:div>
    <w:div w:id="1509294495">
      <w:bodyDiv w:val="1"/>
      <w:marLeft w:val="0"/>
      <w:marRight w:val="0"/>
      <w:marTop w:val="0"/>
      <w:marBottom w:val="0"/>
      <w:divBdr>
        <w:top w:val="none" w:sz="0" w:space="0" w:color="auto"/>
        <w:left w:val="none" w:sz="0" w:space="0" w:color="auto"/>
        <w:bottom w:val="none" w:sz="0" w:space="0" w:color="auto"/>
        <w:right w:val="none" w:sz="0" w:space="0" w:color="auto"/>
      </w:divBdr>
      <w:divsChild>
        <w:div w:id="585379519">
          <w:marLeft w:val="0"/>
          <w:marRight w:val="0"/>
          <w:marTop w:val="0"/>
          <w:marBottom w:val="0"/>
          <w:divBdr>
            <w:top w:val="none" w:sz="0" w:space="0" w:color="auto"/>
            <w:left w:val="none" w:sz="0" w:space="0" w:color="auto"/>
            <w:bottom w:val="none" w:sz="0" w:space="0" w:color="auto"/>
            <w:right w:val="none" w:sz="0" w:space="0" w:color="auto"/>
          </w:divBdr>
        </w:div>
      </w:divsChild>
    </w:div>
    <w:div w:id="1611282494">
      <w:bodyDiv w:val="1"/>
      <w:marLeft w:val="0"/>
      <w:marRight w:val="0"/>
      <w:marTop w:val="0"/>
      <w:marBottom w:val="0"/>
      <w:divBdr>
        <w:top w:val="none" w:sz="0" w:space="0" w:color="auto"/>
        <w:left w:val="none" w:sz="0" w:space="0" w:color="auto"/>
        <w:bottom w:val="none" w:sz="0" w:space="0" w:color="auto"/>
        <w:right w:val="none" w:sz="0" w:space="0" w:color="auto"/>
      </w:divBdr>
      <w:divsChild>
        <w:div w:id="896473899">
          <w:marLeft w:val="0"/>
          <w:marRight w:val="0"/>
          <w:marTop w:val="0"/>
          <w:marBottom w:val="0"/>
          <w:divBdr>
            <w:top w:val="none" w:sz="0" w:space="0" w:color="auto"/>
            <w:left w:val="none" w:sz="0" w:space="0" w:color="auto"/>
            <w:bottom w:val="none" w:sz="0" w:space="0" w:color="auto"/>
            <w:right w:val="none" w:sz="0" w:space="0" w:color="auto"/>
          </w:divBdr>
        </w:div>
      </w:divsChild>
    </w:div>
    <w:div w:id="1628201000">
      <w:bodyDiv w:val="1"/>
      <w:marLeft w:val="0"/>
      <w:marRight w:val="0"/>
      <w:marTop w:val="0"/>
      <w:marBottom w:val="0"/>
      <w:divBdr>
        <w:top w:val="none" w:sz="0" w:space="0" w:color="auto"/>
        <w:left w:val="none" w:sz="0" w:space="0" w:color="auto"/>
        <w:bottom w:val="none" w:sz="0" w:space="0" w:color="auto"/>
        <w:right w:val="none" w:sz="0" w:space="0" w:color="auto"/>
      </w:divBdr>
      <w:divsChild>
        <w:div w:id="453669812">
          <w:marLeft w:val="0"/>
          <w:marRight w:val="0"/>
          <w:marTop w:val="0"/>
          <w:marBottom w:val="0"/>
          <w:divBdr>
            <w:top w:val="none" w:sz="0" w:space="0" w:color="auto"/>
            <w:left w:val="none" w:sz="0" w:space="0" w:color="auto"/>
            <w:bottom w:val="none" w:sz="0" w:space="0" w:color="auto"/>
            <w:right w:val="none" w:sz="0" w:space="0" w:color="auto"/>
          </w:divBdr>
        </w:div>
      </w:divsChild>
    </w:div>
    <w:div w:id="1653438615">
      <w:bodyDiv w:val="1"/>
      <w:marLeft w:val="0"/>
      <w:marRight w:val="0"/>
      <w:marTop w:val="0"/>
      <w:marBottom w:val="0"/>
      <w:divBdr>
        <w:top w:val="none" w:sz="0" w:space="0" w:color="auto"/>
        <w:left w:val="none" w:sz="0" w:space="0" w:color="auto"/>
        <w:bottom w:val="none" w:sz="0" w:space="0" w:color="auto"/>
        <w:right w:val="none" w:sz="0" w:space="0" w:color="auto"/>
      </w:divBdr>
      <w:divsChild>
        <w:div w:id="1346248859">
          <w:marLeft w:val="0"/>
          <w:marRight w:val="0"/>
          <w:marTop w:val="0"/>
          <w:marBottom w:val="0"/>
          <w:divBdr>
            <w:top w:val="none" w:sz="0" w:space="0" w:color="auto"/>
            <w:left w:val="none" w:sz="0" w:space="0" w:color="auto"/>
            <w:bottom w:val="none" w:sz="0" w:space="0" w:color="auto"/>
            <w:right w:val="none" w:sz="0" w:space="0" w:color="auto"/>
          </w:divBdr>
        </w:div>
      </w:divsChild>
    </w:div>
    <w:div w:id="1693064785">
      <w:bodyDiv w:val="1"/>
      <w:marLeft w:val="0"/>
      <w:marRight w:val="0"/>
      <w:marTop w:val="0"/>
      <w:marBottom w:val="0"/>
      <w:divBdr>
        <w:top w:val="none" w:sz="0" w:space="0" w:color="auto"/>
        <w:left w:val="none" w:sz="0" w:space="0" w:color="auto"/>
        <w:bottom w:val="none" w:sz="0" w:space="0" w:color="auto"/>
        <w:right w:val="none" w:sz="0" w:space="0" w:color="auto"/>
      </w:divBdr>
    </w:div>
    <w:div w:id="1693069770">
      <w:bodyDiv w:val="1"/>
      <w:marLeft w:val="0"/>
      <w:marRight w:val="0"/>
      <w:marTop w:val="0"/>
      <w:marBottom w:val="0"/>
      <w:divBdr>
        <w:top w:val="none" w:sz="0" w:space="0" w:color="auto"/>
        <w:left w:val="none" w:sz="0" w:space="0" w:color="auto"/>
        <w:bottom w:val="none" w:sz="0" w:space="0" w:color="auto"/>
        <w:right w:val="none" w:sz="0" w:space="0" w:color="auto"/>
      </w:divBdr>
      <w:divsChild>
        <w:div w:id="177811272">
          <w:marLeft w:val="0"/>
          <w:marRight w:val="0"/>
          <w:marTop w:val="0"/>
          <w:marBottom w:val="0"/>
          <w:divBdr>
            <w:top w:val="none" w:sz="0" w:space="0" w:color="auto"/>
            <w:left w:val="none" w:sz="0" w:space="0" w:color="auto"/>
            <w:bottom w:val="none" w:sz="0" w:space="0" w:color="auto"/>
            <w:right w:val="none" w:sz="0" w:space="0" w:color="auto"/>
          </w:divBdr>
        </w:div>
      </w:divsChild>
    </w:div>
    <w:div w:id="1712652628">
      <w:bodyDiv w:val="1"/>
      <w:marLeft w:val="0"/>
      <w:marRight w:val="0"/>
      <w:marTop w:val="0"/>
      <w:marBottom w:val="0"/>
      <w:divBdr>
        <w:top w:val="none" w:sz="0" w:space="0" w:color="auto"/>
        <w:left w:val="none" w:sz="0" w:space="0" w:color="auto"/>
        <w:bottom w:val="none" w:sz="0" w:space="0" w:color="auto"/>
        <w:right w:val="none" w:sz="0" w:space="0" w:color="auto"/>
      </w:divBdr>
      <w:divsChild>
        <w:div w:id="1353335358">
          <w:marLeft w:val="0"/>
          <w:marRight w:val="0"/>
          <w:marTop w:val="0"/>
          <w:marBottom w:val="0"/>
          <w:divBdr>
            <w:top w:val="none" w:sz="0" w:space="0" w:color="auto"/>
            <w:left w:val="none" w:sz="0" w:space="0" w:color="auto"/>
            <w:bottom w:val="none" w:sz="0" w:space="0" w:color="auto"/>
            <w:right w:val="none" w:sz="0" w:space="0" w:color="auto"/>
          </w:divBdr>
        </w:div>
      </w:divsChild>
    </w:div>
    <w:div w:id="1718505723">
      <w:bodyDiv w:val="1"/>
      <w:marLeft w:val="0"/>
      <w:marRight w:val="0"/>
      <w:marTop w:val="0"/>
      <w:marBottom w:val="0"/>
      <w:divBdr>
        <w:top w:val="none" w:sz="0" w:space="0" w:color="auto"/>
        <w:left w:val="none" w:sz="0" w:space="0" w:color="auto"/>
        <w:bottom w:val="none" w:sz="0" w:space="0" w:color="auto"/>
        <w:right w:val="none" w:sz="0" w:space="0" w:color="auto"/>
      </w:divBdr>
      <w:divsChild>
        <w:div w:id="1703237848">
          <w:marLeft w:val="0"/>
          <w:marRight w:val="0"/>
          <w:marTop w:val="0"/>
          <w:marBottom w:val="0"/>
          <w:divBdr>
            <w:top w:val="none" w:sz="0" w:space="0" w:color="auto"/>
            <w:left w:val="none" w:sz="0" w:space="0" w:color="auto"/>
            <w:bottom w:val="none" w:sz="0" w:space="0" w:color="auto"/>
            <w:right w:val="none" w:sz="0" w:space="0" w:color="auto"/>
          </w:divBdr>
        </w:div>
      </w:divsChild>
    </w:div>
    <w:div w:id="1731155510">
      <w:bodyDiv w:val="1"/>
      <w:marLeft w:val="0"/>
      <w:marRight w:val="0"/>
      <w:marTop w:val="0"/>
      <w:marBottom w:val="0"/>
      <w:divBdr>
        <w:top w:val="none" w:sz="0" w:space="0" w:color="auto"/>
        <w:left w:val="none" w:sz="0" w:space="0" w:color="auto"/>
        <w:bottom w:val="none" w:sz="0" w:space="0" w:color="auto"/>
        <w:right w:val="none" w:sz="0" w:space="0" w:color="auto"/>
      </w:divBdr>
      <w:divsChild>
        <w:div w:id="1918131559">
          <w:marLeft w:val="0"/>
          <w:marRight w:val="0"/>
          <w:marTop w:val="0"/>
          <w:marBottom w:val="0"/>
          <w:divBdr>
            <w:top w:val="none" w:sz="0" w:space="0" w:color="auto"/>
            <w:left w:val="none" w:sz="0" w:space="0" w:color="auto"/>
            <w:bottom w:val="none" w:sz="0" w:space="0" w:color="auto"/>
            <w:right w:val="none" w:sz="0" w:space="0" w:color="auto"/>
          </w:divBdr>
        </w:div>
      </w:divsChild>
    </w:div>
    <w:div w:id="1740594495">
      <w:bodyDiv w:val="1"/>
      <w:marLeft w:val="0"/>
      <w:marRight w:val="0"/>
      <w:marTop w:val="0"/>
      <w:marBottom w:val="0"/>
      <w:divBdr>
        <w:top w:val="none" w:sz="0" w:space="0" w:color="auto"/>
        <w:left w:val="none" w:sz="0" w:space="0" w:color="auto"/>
        <w:bottom w:val="none" w:sz="0" w:space="0" w:color="auto"/>
        <w:right w:val="none" w:sz="0" w:space="0" w:color="auto"/>
      </w:divBdr>
      <w:divsChild>
        <w:div w:id="1271279318">
          <w:marLeft w:val="0"/>
          <w:marRight w:val="0"/>
          <w:marTop w:val="0"/>
          <w:marBottom w:val="0"/>
          <w:divBdr>
            <w:top w:val="none" w:sz="0" w:space="0" w:color="auto"/>
            <w:left w:val="none" w:sz="0" w:space="0" w:color="auto"/>
            <w:bottom w:val="none" w:sz="0" w:space="0" w:color="auto"/>
            <w:right w:val="none" w:sz="0" w:space="0" w:color="auto"/>
          </w:divBdr>
        </w:div>
      </w:divsChild>
    </w:div>
    <w:div w:id="1744906935">
      <w:bodyDiv w:val="1"/>
      <w:marLeft w:val="0"/>
      <w:marRight w:val="0"/>
      <w:marTop w:val="0"/>
      <w:marBottom w:val="0"/>
      <w:divBdr>
        <w:top w:val="none" w:sz="0" w:space="0" w:color="auto"/>
        <w:left w:val="none" w:sz="0" w:space="0" w:color="auto"/>
        <w:bottom w:val="none" w:sz="0" w:space="0" w:color="auto"/>
        <w:right w:val="none" w:sz="0" w:space="0" w:color="auto"/>
      </w:divBdr>
      <w:divsChild>
        <w:div w:id="1322850762">
          <w:marLeft w:val="0"/>
          <w:marRight w:val="0"/>
          <w:marTop w:val="0"/>
          <w:marBottom w:val="0"/>
          <w:divBdr>
            <w:top w:val="none" w:sz="0" w:space="0" w:color="auto"/>
            <w:left w:val="none" w:sz="0" w:space="0" w:color="auto"/>
            <w:bottom w:val="none" w:sz="0" w:space="0" w:color="auto"/>
            <w:right w:val="none" w:sz="0" w:space="0" w:color="auto"/>
          </w:divBdr>
        </w:div>
      </w:divsChild>
    </w:div>
    <w:div w:id="1762263720">
      <w:bodyDiv w:val="1"/>
      <w:marLeft w:val="0"/>
      <w:marRight w:val="0"/>
      <w:marTop w:val="0"/>
      <w:marBottom w:val="0"/>
      <w:divBdr>
        <w:top w:val="none" w:sz="0" w:space="0" w:color="auto"/>
        <w:left w:val="none" w:sz="0" w:space="0" w:color="auto"/>
        <w:bottom w:val="none" w:sz="0" w:space="0" w:color="auto"/>
        <w:right w:val="none" w:sz="0" w:space="0" w:color="auto"/>
      </w:divBdr>
      <w:divsChild>
        <w:div w:id="962073440">
          <w:marLeft w:val="0"/>
          <w:marRight w:val="0"/>
          <w:marTop w:val="0"/>
          <w:marBottom w:val="0"/>
          <w:divBdr>
            <w:top w:val="none" w:sz="0" w:space="0" w:color="auto"/>
            <w:left w:val="none" w:sz="0" w:space="0" w:color="auto"/>
            <w:bottom w:val="none" w:sz="0" w:space="0" w:color="auto"/>
            <w:right w:val="none" w:sz="0" w:space="0" w:color="auto"/>
          </w:divBdr>
        </w:div>
      </w:divsChild>
    </w:div>
    <w:div w:id="1789198476">
      <w:bodyDiv w:val="1"/>
      <w:marLeft w:val="0"/>
      <w:marRight w:val="0"/>
      <w:marTop w:val="0"/>
      <w:marBottom w:val="0"/>
      <w:divBdr>
        <w:top w:val="none" w:sz="0" w:space="0" w:color="auto"/>
        <w:left w:val="none" w:sz="0" w:space="0" w:color="auto"/>
        <w:bottom w:val="none" w:sz="0" w:space="0" w:color="auto"/>
        <w:right w:val="none" w:sz="0" w:space="0" w:color="auto"/>
      </w:divBdr>
      <w:divsChild>
        <w:div w:id="1419641492">
          <w:marLeft w:val="0"/>
          <w:marRight w:val="0"/>
          <w:marTop w:val="0"/>
          <w:marBottom w:val="0"/>
          <w:divBdr>
            <w:top w:val="none" w:sz="0" w:space="0" w:color="auto"/>
            <w:left w:val="none" w:sz="0" w:space="0" w:color="auto"/>
            <w:bottom w:val="none" w:sz="0" w:space="0" w:color="auto"/>
            <w:right w:val="none" w:sz="0" w:space="0" w:color="auto"/>
          </w:divBdr>
        </w:div>
      </w:divsChild>
    </w:div>
    <w:div w:id="1808425543">
      <w:bodyDiv w:val="1"/>
      <w:marLeft w:val="0"/>
      <w:marRight w:val="0"/>
      <w:marTop w:val="0"/>
      <w:marBottom w:val="0"/>
      <w:divBdr>
        <w:top w:val="none" w:sz="0" w:space="0" w:color="auto"/>
        <w:left w:val="none" w:sz="0" w:space="0" w:color="auto"/>
        <w:bottom w:val="none" w:sz="0" w:space="0" w:color="auto"/>
        <w:right w:val="none" w:sz="0" w:space="0" w:color="auto"/>
      </w:divBdr>
      <w:divsChild>
        <w:div w:id="127624182">
          <w:marLeft w:val="0"/>
          <w:marRight w:val="0"/>
          <w:marTop w:val="0"/>
          <w:marBottom w:val="0"/>
          <w:divBdr>
            <w:top w:val="none" w:sz="0" w:space="0" w:color="auto"/>
            <w:left w:val="none" w:sz="0" w:space="0" w:color="auto"/>
            <w:bottom w:val="none" w:sz="0" w:space="0" w:color="auto"/>
            <w:right w:val="none" w:sz="0" w:space="0" w:color="auto"/>
          </w:divBdr>
        </w:div>
      </w:divsChild>
    </w:div>
    <w:div w:id="1808668696">
      <w:bodyDiv w:val="1"/>
      <w:marLeft w:val="0"/>
      <w:marRight w:val="0"/>
      <w:marTop w:val="0"/>
      <w:marBottom w:val="0"/>
      <w:divBdr>
        <w:top w:val="none" w:sz="0" w:space="0" w:color="auto"/>
        <w:left w:val="none" w:sz="0" w:space="0" w:color="auto"/>
        <w:bottom w:val="none" w:sz="0" w:space="0" w:color="auto"/>
        <w:right w:val="none" w:sz="0" w:space="0" w:color="auto"/>
      </w:divBdr>
      <w:divsChild>
        <w:div w:id="1137911283">
          <w:marLeft w:val="0"/>
          <w:marRight w:val="0"/>
          <w:marTop w:val="0"/>
          <w:marBottom w:val="0"/>
          <w:divBdr>
            <w:top w:val="none" w:sz="0" w:space="0" w:color="auto"/>
            <w:left w:val="none" w:sz="0" w:space="0" w:color="auto"/>
            <w:bottom w:val="none" w:sz="0" w:space="0" w:color="auto"/>
            <w:right w:val="none" w:sz="0" w:space="0" w:color="auto"/>
          </w:divBdr>
        </w:div>
      </w:divsChild>
    </w:div>
    <w:div w:id="1813330903">
      <w:bodyDiv w:val="1"/>
      <w:marLeft w:val="0"/>
      <w:marRight w:val="0"/>
      <w:marTop w:val="0"/>
      <w:marBottom w:val="0"/>
      <w:divBdr>
        <w:top w:val="none" w:sz="0" w:space="0" w:color="auto"/>
        <w:left w:val="none" w:sz="0" w:space="0" w:color="auto"/>
        <w:bottom w:val="none" w:sz="0" w:space="0" w:color="auto"/>
        <w:right w:val="none" w:sz="0" w:space="0" w:color="auto"/>
      </w:divBdr>
      <w:divsChild>
        <w:div w:id="1125345113">
          <w:marLeft w:val="0"/>
          <w:marRight w:val="0"/>
          <w:marTop w:val="0"/>
          <w:marBottom w:val="0"/>
          <w:divBdr>
            <w:top w:val="none" w:sz="0" w:space="0" w:color="auto"/>
            <w:left w:val="none" w:sz="0" w:space="0" w:color="auto"/>
            <w:bottom w:val="none" w:sz="0" w:space="0" w:color="auto"/>
            <w:right w:val="none" w:sz="0" w:space="0" w:color="auto"/>
          </w:divBdr>
        </w:div>
      </w:divsChild>
    </w:div>
    <w:div w:id="1863474059">
      <w:bodyDiv w:val="1"/>
      <w:marLeft w:val="0"/>
      <w:marRight w:val="0"/>
      <w:marTop w:val="0"/>
      <w:marBottom w:val="0"/>
      <w:divBdr>
        <w:top w:val="none" w:sz="0" w:space="0" w:color="auto"/>
        <w:left w:val="none" w:sz="0" w:space="0" w:color="auto"/>
        <w:bottom w:val="none" w:sz="0" w:space="0" w:color="auto"/>
        <w:right w:val="none" w:sz="0" w:space="0" w:color="auto"/>
      </w:divBdr>
      <w:divsChild>
        <w:div w:id="1308776197">
          <w:marLeft w:val="0"/>
          <w:marRight w:val="0"/>
          <w:marTop w:val="0"/>
          <w:marBottom w:val="0"/>
          <w:divBdr>
            <w:top w:val="none" w:sz="0" w:space="0" w:color="auto"/>
            <w:left w:val="none" w:sz="0" w:space="0" w:color="auto"/>
            <w:bottom w:val="none" w:sz="0" w:space="0" w:color="auto"/>
            <w:right w:val="none" w:sz="0" w:space="0" w:color="auto"/>
          </w:divBdr>
        </w:div>
      </w:divsChild>
    </w:div>
    <w:div w:id="1882670735">
      <w:bodyDiv w:val="1"/>
      <w:marLeft w:val="0"/>
      <w:marRight w:val="0"/>
      <w:marTop w:val="0"/>
      <w:marBottom w:val="0"/>
      <w:divBdr>
        <w:top w:val="none" w:sz="0" w:space="0" w:color="auto"/>
        <w:left w:val="none" w:sz="0" w:space="0" w:color="auto"/>
        <w:bottom w:val="none" w:sz="0" w:space="0" w:color="auto"/>
        <w:right w:val="none" w:sz="0" w:space="0" w:color="auto"/>
      </w:divBdr>
    </w:div>
    <w:div w:id="1887599364">
      <w:bodyDiv w:val="1"/>
      <w:marLeft w:val="0"/>
      <w:marRight w:val="0"/>
      <w:marTop w:val="0"/>
      <w:marBottom w:val="0"/>
      <w:divBdr>
        <w:top w:val="none" w:sz="0" w:space="0" w:color="auto"/>
        <w:left w:val="none" w:sz="0" w:space="0" w:color="auto"/>
        <w:bottom w:val="none" w:sz="0" w:space="0" w:color="auto"/>
        <w:right w:val="none" w:sz="0" w:space="0" w:color="auto"/>
      </w:divBdr>
      <w:divsChild>
        <w:div w:id="586117421">
          <w:marLeft w:val="0"/>
          <w:marRight w:val="0"/>
          <w:marTop w:val="0"/>
          <w:marBottom w:val="0"/>
          <w:divBdr>
            <w:top w:val="none" w:sz="0" w:space="0" w:color="auto"/>
            <w:left w:val="none" w:sz="0" w:space="0" w:color="auto"/>
            <w:bottom w:val="none" w:sz="0" w:space="0" w:color="auto"/>
            <w:right w:val="none" w:sz="0" w:space="0" w:color="auto"/>
          </w:divBdr>
        </w:div>
      </w:divsChild>
    </w:div>
    <w:div w:id="1893736795">
      <w:bodyDiv w:val="1"/>
      <w:marLeft w:val="0"/>
      <w:marRight w:val="0"/>
      <w:marTop w:val="0"/>
      <w:marBottom w:val="0"/>
      <w:divBdr>
        <w:top w:val="none" w:sz="0" w:space="0" w:color="auto"/>
        <w:left w:val="none" w:sz="0" w:space="0" w:color="auto"/>
        <w:bottom w:val="none" w:sz="0" w:space="0" w:color="auto"/>
        <w:right w:val="none" w:sz="0" w:space="0" w:color="auto"/>
      </w:divBdr>
      <w:divsChild>
        <w:div w:id="1708601267">
          <w:marLeft w:val="0"/>
          <w:marRight w:val="0"/>
          <w:marTop w:val="0"/>
          <w:marBottom w:val="0"/>
          <w:divBdr>
            <w:top w:val="none" w:sz="0" w:space="0" w:color="auto"/>
            <w:left w:val="none" w:sz="0" w:space="0" w:color="auto"/>
            <w:bottom w:val="none" w:sz="0" w:space="0" w:color="auto"/>
            <w:right w:val="none" w:sz="0" w:space="0" w:color="auto"/>
          </w:divBdr>
        </w:div>
      </w:divsChild>
    </w:div>
    <w:div w:id="1899365867">
      <w:bodyDiv w:val="1"/>
      <w:marLeft w:val="0"/>
      <w:marRight w:val="0"/>
      <w:marTop w:val="0"/>
      <w:marBottom w:val="0"/>
      <w:divBdr>
        <w:top w:val="none" w:sz="0" w:space="0" w:color="auto"/>
        <w:left w:val="none" w:sz="0" w:space="0" w:color="auto"/>
        <w:bottom w:val="none" w:sz="0" w:space="0" w:color="auto"/>
        <w:right w:val="none" w:sz="0" w:space="0" w:color="auto"/>
      </w:divBdr>
      <w:divsChild>
        <w:div w:id="1822040773">
          <w:marLeft w:val="0"/>
          <w:marRight w:val="0"/>
          <w:marTop w:val="0"/>
          <w:marBottom w:val="0"/>
          <w:divBdr>
            <w:top w:val="none" w:sz="0" w:space="0" w:color="auto"/>
            <w:left w:val="none" w:sz="0" w:space="0" w:color="auto"/>
            <w:bottom w:val="none" w:sz="0" w:space="0" w:color="auto"/>
            <w:right w:val="none" w:sz="0" w:space="0" w:color="auto"/>
          </w:divBdr>
        </w:div>
      </w:divsChild>
    </w:div>
    <w:div w:id="1928801604">
      <w:bodyDiv w:val="1"/>
      <w:marLeft w:val="0"/>
      <w:marRight w:val="0"/>
      <w:marTop w:val="0"/>
      <w:marBottom w:val="0"/>
      <w:divBdr>
        <w:top w:val="none" w:sz="0" w:space="0" w:color="auto"/>
        <w:left w:val="none" w:sz="0" w:space="0" w:color="auto"/>
        <w:bottom w:val="none" w:sz="0" w:space="0" w:color="auto"/>
        <w:right w:val="none" w:sz="0" w:space="0" w:color="auto"/>
      </w:divBdr>
      <w:divsChild>
        <w:div w:id="1652978105">
          <w:marLeft w:val="0"/>
          <w:marRight w:val="0"/>
          <w:marTop w:val="0"/>
          <w:marBottom w:val="0"/>
          <w:divBdr>
            <w:top w:val="none" w:sz="0" w:space="0" w:color="auto"/>
            <w:left w:val="none" w:sz="0" w:space="0" w:color="auto"/>
            <w:bottom w:val="none" w:sz="0" w:space="0" w:color="auto"/>
            <w:right w:val="none" w:sz="0" w:space="0" w:color="auto"/>
          </w:divBdr>
        </w:div>
      </w:divsChild>
    </w:div>
    <w:div w:id="1948270933">
      <w:bodyDiv w:val="1"/>
      <w:marLeft w:val="0"/>
      <w:marRight w:val="0"/>
      <w:marTop w:val="0"/>
      <w:marBottom w:val="0"/>
      <w:divBdr>
        <w:top w:val="none" w:sz="0" w:space="0" w:color="auto"/>
        <w:left w:val="none" w:sz="0" w:space="0" w:color="auto"/>
        <w:bottom w:val="none" w:sz="0" w:space="0" w:color="auto"/>
        <w:right w:val="none" w:sz="0" w:space="0" w:color="auto"/>
      </w:divBdr>
      <w:divsChild>
        <w:div w:id="1290277919">
          <w:marLeft w:val="0"/>
          <w:marRight w:val="0"/>
          <w:marTop w:val="0"/>
          <w:marBottom w:val="0"/>
          <w:divBdr>
            <w:top w:val="none" w:sz="0" w:space="0" w:color="auto"/>
            <w:left w:val="none" w:sz="0" w:space="0" w:color="auto"/>
            <w:bottom w:val="none" w:sz="0" w:space="0" w:color="auto"/>
            <w:right w:val="none" w:sz="0" w:space="0" w:color="auto"/>
          </w:divBdr>
        </w:div>
      </w:divsChild>
    </w:div>
    <w:div w:id="1960064822">
      <w:bodyDiv w:val="1"/>
      <w:marLeft w:val="0"/>
      <w:marRight w:val="0"/>
      <w:marTop w:val="0"/>
      <w:marBottom w:val="0"/>
      <w:divBdr>
        <w:top w:val="none" w:sz="0" w:space="0" w:color="auto"/>
        <w:left w:val="none" w:sz="0" w:space="0" w:color="auto"/>
        <w:bottom w:val="none" w:sz="0" w:space="0" w:color="auto"/>
        <w:right w:val="none" w:sz="0" w:space="0" w:color="auto"/>
      </w:divBdr>
      <w:divsChild>
        <w:div w:id="766776037">
          <w:marLeft w:val="0"/>
          <w:marRight w:val="0"/>
          <w:marTop w:val="0"/>
          <w:marBottom w:val="0"/>
          <w:divBdr>
            <w:top w:val="none" w:sz="0" w:space="0" w:color="auto"/>
            <w:left w:val="none" w:sz="0" w:space="0" w:color="auto"/>
            <w:bottom w:val="none" w:sz="0" w:space="0" w:color="auto"/>
            <w:right w:val="none" w:sz="0" w:space="0" w:color="auto"/>
          </w:divBdr>
        </w:div>
      </w:divsChild>
    </w:div>
    <w:div w:id="1970351862">
      <w:bodyDiv w:val="1"/>
      <w:marLeft w:val="0"/>
      <w:marRight w:val="0"/>
      <w:marTop w:val="0"/>
      <w:marBottom w:val="0"/>
      <w:divBdr>
        <w:top w:val="none" w:sz="0" w:space="0" w:color="auto"/>
        <w:left w:val="none" w:sz="0" w:space="0" w:color="auto"/>
        <w:bottom w:val="none" w:sz="0" w:space="0" w:color="auto"/>
        <w:right w:val="none" w:sz="0" w:space="0" w:color="auto"/>
      </w:divBdr>
      <w:divsChild>
        <w:div w:id="1044599089">
          <w:marLeft w:val="0"/>
          <w:marRight w:val="0"/>
          <w:marTop w:val="0"/>
          <w:marBottom w:val="0"/>
          <w:divBdr>
            <w:top w:val="none" w:sz="0" w:space="0" w:color="auto"/>
            <w:left w:val="none" w:sz="0" w:space="0" w:color="auto"/>
            <w:bottom w:val="none" w:sz="0" w:space="0" w:color="auto"/>
            <w:right w:val="none" w:sz="0" w:space="0" w:color="auto"/>
          </w:divBdr>
        </w:div>
      </w:divsChild>
    </w:div>
    <w:div w:id="1976983259">
      <w:bodyDiv w:val="1"/>
      <w:marLeft w:val="0"/>
      <w:marRight w:val="0"/>
      <w:marTop w:val="0"/>
      <w:marBottom w:val="0"/>
      <w:divBdr>
        <w:top w:val="none" w:sz="0" w:space="0" w:color="auto"/>
        <w:left w:val="none" w:sz="0" w:space="0" w:color="auto"/>
        <w:bottom w:val="none" w:sz="0" w:space="0" w:color="auto"/>
        <w:right w:val="none" w:sz="0" w:space="0" w:color="auto"/>
      </w:divBdr>
      <w:divsChild>
        <w:div w:id="511455265">
          <w:marLeft w:val="0"/>
          <w:marRight w:val="0"/>
          <w:marTop w:val="0"/>
          <w:marBottom w:val="0"/>
          <w:divBdr>
            <w:top w:val="none" w:sz="0" w:space="0" w:color="auto"/>
            <w:left w:val="none" w:sz="0" w:space="0" w:color="auto"/>
            <w:bottom w:val="none" w:sz="0" w:space="0" w:color="auto"/>
            <w:right w:val="none" w:sz="0" w:space="0" w:color="auto"/>
          </w:divBdr>
        </w:div>
      </w:divsChild>
    </w:div>
    <w:div w:id="1977375006">
      <w:bodyDiv w:val="1"/>
      <w:marLeft w:val="0"/>
      <w:marRight w:val="0"/>
      <w:marTop w:val="0"/>
      <w:marBottom w:val="0"/>
      <w:divBdr>
        <w:top w:val="none" w:sz="0" w:space="0" w:color="auto"/>
        <w:left w:val="none" w:sz="0" w:space="0" w:color="auto"/>
        <w:bottom w:val="none" w:sz="0" w:space="0" w:color="auto"/>
        <w:right w:val="none" w:sz="0" w:space="0" w:color="auto"/>
      </w:divBdr>
      <w:divsChild>
        <w:div w:id="1824008378">
          <w:marLeft w:val="0"/>
          <w:marRight w:val="0"/>
          <w:marTop w:val="0"/>
          <w:marBottom w:val="0"/>
          <w:divBdr>
            <w:top w:val="none" w:sz="0" w:space="0" w:color="auto"/>
            <w:left w:val="none" w:sz="0" w:space="0" w:color="auto"/>
            <w:bottom w:val="none" w:sz="0" w:space="0" w:color="auto"/>
            <w:right w:val="none" w:sz="0" w:space="0" w:color="auto"/>
          </w:divBdr>
        </w:div>
      </w:divsChild>
    </w:div>
    <w:div w:id="1994983435">
      <w:bodyDiv w:val="1"/>
      <w:marLeft w:val="0"/>
      <w:marRight w:val="0"/>
      <w:marTop w:val="0"/>
      <w:marBottom w:val="0"/>
      <w:divBdr>
        <w:top w:val="none" w:sz="0" w:space="0" w:color="auto"/>
        <w:left w:val="none" w:sz="0" w:space="0" w:color="auto"/>
        <w:bottom w:val="none" w:sz="0" w:space="0" w:color="auto"/>
        <w:right w:val="none" w:sz="0" w:space="0" w:color="auto"/>
      </w:divBdr>
      <w:divsChild>
        <w:div w:id="1702827286">
          <w:marLeft w:val="0"/>
          <w:marRight w:val="0"/>
          <w:marTop w:val="0"/>
          <w:marBottom w:val="0"/>
          <w:divBdr>
            <w:top w:val="none" w:sz="0" w:space="0" w:color="auto"/>
            <w:left w:val="none" w:sz="0" w:space="0" w:color="auto"/>
            <w:bottom w:val="none" w:sz="0" w:space="0" w:color="auto"/>
            <w:right w:val="none" w:sz="0" w:space="0" w:color="auto"/>
          </w:divBdr>
        </w:div>
      </w:divsChild>
    </w:div>
    <w:div w:id="2005934679">
      <w:bodyDiv w:val="1"/>
      <w:marLeft w:val="0"/>
      <w:marRight w:val="0"/>
      <w:marTop w:val="0"/>
      <w:marBottom w:val="0"/>
      <w:divBdr>
        <w:top w:val="none" w:sz="0" w:space="0" w:color="auto"/>
        <w:left w:val="none" w:sz="0" w:space="0" w:color="auto"/>
        <w:bottom w:val="none" w:sz="0" w:space="0" w:color="auto"/>
        <w:right w:val="none" w:sz="0" w:space="0" w:color="auto"/>
      </w:divBdr>
    </w:div>
    <w:div w:id="2007516508">
      <w:bodyDiv w:val="1"/>
      <w:marLeft w:val="0"/>
      <w:marRight w:val="0"/>
      <w:marTop w:val="0"/>
      <w:marBottom w:val="0"/>
      <w:divBdr>
        <w:top w:val="none" w:sz="0" w:space="0" w:color="auto"/>
        <w:left w:val="none" w:sz="0" w:space="0" w:color="auto"/>
        <w:bottom w:val="none" w:sz="0" w:space="0" w:color="auto"/>
        <w:right w:val="none" w:sz="0" w:space="0" w:color="auto"/>
      </w:divBdr>
      <w:divsChild>
        <w:div w:id="2006205244">
          <w:marLeft w:val="0"/>
          <w:marRight w:val="0"/>
          <w:marTop w:val="0"/>
          <w:marBottom w:val="0"/>
          <w:divBdr>
            <w:top w:val="none" w:sz="0" w:space="0" w:color="auto"/>
            <w:left w:val="none" w:sz="0" w:space="0" w:color="auto"/>
            <w:bottom w:val="none" w:sz="0" w:space="0" w:color="auto"/>
            <w:right w:val="none" w:sz="0" w:space="0" w:color="auto"/>
          </w:divBdr>
        </w:div>
      </w:divsChild>
    </w:div>
    <w:div w:id="2007659988">
      <w:bodyDiv w:val="1"/>
      <w:marLeft w:val="0"/>
      <w:marRight w:val="0"/>
      <w:marTop w:val="0"/>
      <w:marBottom w:val="0"/>
      <w:divBdr>
        <w:top w:val="none" w:sz="0" w:space="0" w:color="auto"/>
        <w:left w:val="none" w:sz="0" w:space="0" w:color="auto"/>
        <w:bottom w:val="none" w:sz="0" w:space="0" w:color="auto"/>
        <w:right w:val="none" w:sz="0" w:space="0" w:color="auto"/>
      </w:divBdr>
      <w:divsChild>
        <w:div w:id="888877843">
          <w:marLeft w:val="0"/>
          <w:marRight w:val="0"/>
          <w:marTop w:val="0"/>
          <w:marBottom w:val="0"/>
          <w:divBdr>
            <w:top w:val="none" w:sz="0" w:space="0" w:color="auto"/>
            <w:left w:val="none" w:sz="0" w:space="0" w:color="auto"/>
            <w:bottom w:val="none" w:sz="0" w:space="0" w:color="auto"/>
            <w:right w:val="none" w:sz="0" w:space="0" w:color="auto"/>
          </w:divBdr>
        </w:div>
      </w:divsChild>
    </w:div>
    <w:div w:id="2007899527">
      <w:bodyDiv w:val="1"/>
      <w:marLeft w:val="0"/>
      <w:marRight w:val="0"/>
      <w:marTop w:val="0"/>
      <w:marBottom w:val="0"/>
      <w:divBdr>
        <w:top w:val="none" w:sz="0" w:space="0" w:color="auto"/>
        <w:left w:val="none" w:sz="0" w:space="0" w:color="auto"/>
        <w:bottom w:val="none" w:sz="0" w:space="0" w:color="auto"/>
        <w:right w:val="none" w:sz="0" w:space="0" w:color="auto"/>
      </w:divBdr>
      <w:divsChild>
        <w:div w:id="1127971341">
          <w:marLeft w:val="0"/>
          <w:marRight w:val="0"/>
          <w:marTop w:val="0"/>
          <w:marBottom w:val="0"/>
          <w:divBdr>
            <w:top w:val="none" w:sz="0" w:space="0" w:color="auto"/>
            <w:left w:val="none" w:sz="0" w:space="0" w:color="auto"/>
            <w:bottom w:val="none" w:sz="0" w:space="0" w:color="auto"/>
            <w:right w:val="none" w:sz="0" w:space="0" w:color="auto"/>
          </w:divBdr>
        </w:div>
      </w:divsChild>
    </w:div>
    <w:div w:id="2025865184">
      <w:bodyDiv w:val="1"/>
      <w:marLeft w:val="0"/>
      <w:marRight w:val="0"/>
      <w:marTop w:val="0"/>
      <w:marBottom w:val="0"/>
      <w:divBdr>
        <w:top w:val="none" w:sz="0" w:space="0" w:color="auto"/>
        <w:left w:val="none" w:sz="0" w:space="0" w:color="auto"/>
        <w:bottom w:val="none" w:sz="0" w:space="0" w:color="auto"/>
        <w:right w:val="none" w:sz="0" w:space="0" w:color="auto"/>
      </w:divBdr>
      <w:divsChild>
        <w:div w:id="844056254">
          <w:marLeft w:val="0"/>
          <w:marRight w:val="0"/>
          <w:marTop w:val="0"/>
          <w:marBottom w:val="0"/>
          <w:divBdr>
            <w:top w:val="none" w:sz="0" w:space="0" w:color="auto"/>
            <w:left w:val="none" w:sz="0" w:space="0" w:color="auto"/>
            <w:bottom w:val="none" w:sz="0" w:space="0" w:color="auto"/>
            <w:right w:val="none" w:sz="0" w:space="0" w:color="auto"/>
          </w:divBdr>
        </w:div>
      </w:divsChild>
    </w:div>
    <w:div w:id="2027634090">
      <w:bodyDiv w:val="1"/>
      <w:marLeft w:val="0"/>
      <w:marRight w:val="0"/>
      <w:marTop w:val="0"/>
      <w:marBottom w:val="0"/>
      <w:divBdr>
        <w:top w:val="none" w:sz="0" w:space="0" w:color="auto"/>
        <w:left w:val="none" w:sz="0" w:space="0" w:color="auto"/>
        <w:bottom w:val="none" w:sz="0" w:space="0" w:color="auto"/>
        <w:right w:val="none" w:sz="0" w:space="0" w:color="auto"/>
      </w:divBdr>
      <w:divsChild>
        <w:div w:id="1812627194">
          <w:marLeft w:val="0"/>
          <w:marRight w:val="0"/>
          <w:marTop w:val="0"/>
          <w:marBottom w:val="0"/>
          <w:divBdr>
            <w:top w:val="none" w:sz="0" w:space="0" w:color="auto"/>
            <w:left w:val="none" w:sz="0" w:space="0" w:color="auto"/>
            <w:bottom w:val="none" w:sz="0" w:space="0" w:color="auto"/>
            <w:right w:val="none" w:sz="0" w:space="0" w:color="auto"/>
          </w:divBdr>
        </w:div>
      </w:divsChild>
    </w:div>
    <w:div w:id="2039700643">
      <w:bodyDiv w:val="1"/>
      <w:marLeft w:val="0"/>
      <w:marRight w:val="0"/>
      <w:marTop w:val="0"/>
      <w:marBottom w:val="0"/>
      <w:divBdr>
        <w:top w:val="none" w:sz="0" w:space="0" w:color="auto"/>
        <w:left w:val="none" w:sz="0" w:space="0" w:color="auto"/>
        <w:bottom w:val="none" w:sz="0" w:space="0" w:color="auto"/>
        <w:right w:val="none" w:sz="0" w:space="0" w:color="auto"/>
      </w:divBdr>
      <w:divsChild>
        <w:div w:id="302466713">
          <w:marLeft w:val="0"/>
          <w:marRight w:val="0"/>
          <w:marTop w:val="0"/>
          <w:marBottom w:val="0"/>
          <w:divBdr>
            <w:top w:val="none" w:sz="0" w:space="0" w:color="auto"/>
            <w:left w:val="none" w:sz="0" w:space="0" w:color="auto"/>
            <w:bottom w:val="none" w:sz="0" w:space="0" w:color="auto"/>
            <w:right w:val="none" w:sz="0" w:space="0" w:color="auto"/>
          </w:divBdr>
        </w:div>
      </w:divsChild>
    </w:div>
    <w:div w:id="2042901787">
      <w:bodyDiv w:val="1"/>
      <w:marLeft w:val="0"/>
      <w:marRight w:val="0"/>
      <w:marTop w:val="0"/>
      <w:marBottom w:val="0"/>
      <w:divBdr>
        <w:top w:val="none" w:sz="0" w:space="0" w:color="auto"/>
        <w:left w:val="none" w:sz="0" w:space="0" w:color="auto"/>
        <w:bottom w:val="none" w:sz="0" w:space="0" w:color="auto"/>
        <w:right w:val="none" w:sz="0" w:space="0" w:color="auto"/>
      </w:divBdr>
      <w:divsChild>
        <w:div w:id="2003970671">
          <w:marLeft w:val="0"/>
          <w:marRight w:val="0"/>
          <w:marTop w:val="0"/>
          <w:marBottom w:val="0"/>
          <w:divBdr>
            <w:top w:val="none" w:sz="0" w:space="0" w:color="auto"/>
            <w:left w:val="none" w:sz="0" w:space="0" w:color="auto"/>
            <w:bottom w:val="none" w:sz="0" w:space="0" w:color="auto"/>
            <w:right w:val="none" w:sz="0" w:space="0" w:color="auto"/>
          </w:divBdr>
        </w:div>
      </w:divsChild>
    </w:div>
    <w:div w:id="2051803283">
      <w:bodyDiv w:val="1"/>
      <w:marLeft w:val="0"/>
      <w:marRight w:val="0"/>
      <w:marTop w:val="0"/>
      <w:marBottom w:val="0"/>
      <w:divBdr>
        <w:top w:val="none" w:sz="0" w:space="0" w:color="auto"/>
        <w:left w:val="none" w:sz="0" w:space="0" w:color="auto"/>
        <w:bottom w:val="none" w:sz="0" w:space="0" w:color="auto"/>
        <w:right w:val="none" w:sz="0" w:space="0" w:color="auto"/>
      </w:divBdr>
      <w:divsChild>
        <w:div w:id="170262711">
          <w:marLeft w:val="0"/>
          <w:marRight w:val="0"/>
          <w:marTop w:val="0"/>
          <w:marBottom w:val="0"/>
          <w:divBdr>
            <w:top w:val="none" w:sz="0" w:space="0" w:color="auto"/>
            <w:left w:val="none" w:sz="0" w:space="0" w:color="auto"/>
            <w:bottom w:val="none" w:sz="0" w:space="0" w:color="auto"/>
            <w:right w:val="none" w:sz="0" w:space="0" w:color="auto"/>
          </w:divBdr>
        </w:div>
      </w:divsChild>
    </w:div>
    <w:div w:id="2062705546">
      <w:bodyDiv w:val="1"/>
      <w:marLeft w:val="0"/>
      <w:marRight w:val="0"/>
      <w:marTop w:val="0"/>
      <w:marBottom w:val="0"/>
      <w:divBdr>
        <w:top w:val="none" w:sz="0" w:space="0" w:color="auto"/>
        <w:left w:val="none" w:sz="0" w:space="0" w:color="auto"/>
        <w:bottom w:val="none" w:sz="0" w:space="0" w:color="auto"/>
        <w:right w:val="none" w:sz="0" w:space="0" w:color="auto"/>
      </w:divBdr>
      <w:divsChild>
        <w:div w:id="330643063">
          <w:marLeft w:val="0"/>
          <w:marRight w:val="0"/>
          <w:marTop w:val="0"/>
          <w:marBottom w:val="0"/>
          <w:divBdr>
            <w:top w:val="none" w:sz="0" w:space="0" w:color="auto"/>
            <w:left w:val="none" w:sz="0" w:space="0" w:color="auto"/>
            <w:bottom w:val="none" w:sz="0" w:space="0" w:color="auto"/>
            <w:right w:val="none" w:sz="0" w:space="0" w:color="auto"/>
          </w:divBdr>
        </w:div>
      </w:divsChild>
    </w:div>
    <w:div w:id="2066558350">
      <w:bodyDiv w:val="1"/>
      <w:marLeft w:val="0"/>
      <w:marRight w:val="0"/>
      <w:marTop w:val="0"/>
      <w:marBottom w:val="0"/>
      <w:divBdr>
        <w:top w:val="none" w:sz="0" w:space="0" w:color="auto"/>
        <w:left w:val="none" w:sz="0" w:space="0" w:color="auto"/>
        <w:bottom w:val="none" w:sz="0" w:space="0" w:color="auto"/>
        <w:right w:val="none" w:sz="0" w:space="0" w:color="auto"/>
      </w:divBdr>
      <w:divsChild>
        <w:div w:id="1625036661">
          <w:marLeft w:val="0"/>
          <w:marRight w:val="0"/>
          <w:marTop w:val="0"/>
          <w:marBottom w:val="0"/>
          <w:divBdr>
            <w:top w:val="none" w:sz="0" w:space="0" w:color="auto"/>
            <w:left w:val="none" w:sz="0" w:space="0" w:color="auto"/>
            <w:bottom w:val="none" w:sz="0" w:space="0" w:color="auto"/>
            <w:right w:val="none" w:sz="0" w:space="0" w:color="auto"/>
          </w:divBdr>
        </w:div>
      </w:divsChild>
    </w:div>
    <w:div w:id="2108694842">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sChild>
    </w:div>
    <w:div w:id="2116292530">
      <w:bodyDiv w:val="1"/>
      <w:marLeft w:val="0"/>
      <w:marRight w:val="0"/>
      <w:marTop w:val="0"/>
      <w:marBottom w:val="0"/>
      <w:divBdr>
        <w:top w:val="none" w:sz="0" w:space="0" w:color="auto"/>
        <w:left w:val="none" w:sz="0" w:space="0" w:color="auto"/>
        <w:bottom w:val="none" w:sz="0" w:space="0" w:color="auto"/>
        <w:right w:val="none" w:sz="0" w:space="0" w:color="auto"/>
      </w:divBdr>
      <w:divsChild>
        <w:div w:id="1158962513">
          <w:marLeft w:val="0"/>
          <w:marRight w:val="0"/>
          <w:marTop w:val="0"/>
          <w:marBottom w:val="0"/>
          <w:divBdr>
            <w:top w:val="none" w:sz="0" w:space="0" w:color="auto"/>
            <w:left w:val="none" w:sz="0" w:space="0" w:color="auto"/>
            <w:bottom w:val="none" w:sz="0" w:space="0" w:color="auto"/>
            <w:right w:val="none" w:sz="0" w:space="0" w:color="auto"/>
          </w:divBdr>
        </w:div>
      </w:divsChild>
    </w:div>
    <w:div w:id="2118520795">
      <w:bodyDiv w:val="1"/>
      <w:marLeft w:val="0"/>
      <w:marRight w:val="0"/>
      <w:marTop w:val="0"/>
      <w:marBottom w:val="0"/>
      <w:divBdr>
        <w:top w:val="none" w:sz="0" w:space="0" w:color="auto"/>
        <w:left w:val="none" w:sz="0" w:space="0" w:color="auto"/>
        <w:bottom w:val="none" w:sz="0" w:space="0" w:color="auto"/>
        <w:right w:val="none" w:sz="0" w:space="0" w:color="auto"/>
      </w:divBdr>
      <w:divsChild>
        <w:div w:id="1075503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os-uk.org/programme-sign-u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mailto:volunteer.university@fairtrad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s-uk.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nline1.snapsurveys.com/FTUC_StudentSurve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irtrade.org.uk/get%20involved/In-your-community/Univers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hyperlink" Target="http://sustainability.nu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fairtradeuk-my.sharepoint.com/personal/joanna_milis_fairtrade_org_uk/Documents/Desktop/student%20s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fairtradeuk-my.sharepoint.com/personal/joanna_milis_fairtrade_org_uk/Documents/Desktop/student%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r>
              <a:rPr lang="en-GB"/>
              <a:t>what is important to students when choosing products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endParaRPr lang="en-US"/>
        </a:p>
      </c:txPr>
    </c:title>
    <c:autoTitleDeleted val="0"/>
    <c:plotArea>
      <c:layout>
        <c:manualLayout>
          <c:layoutTarget val="inner"/>
          <c:xMode val="edge"/>
          <c:yMode val="edge"/>
          <c:x val="0.46091917415114647"/>
          <c:y val="0.35334191069253595"/>
          <c:w val="0.53908082584885353"/>
          <c:h val="0.5987278060830632"/>
        </c:manualLayout>
      </c:layout>
      <c:barChart>
        <c:barDir val="bar"/>
        <c:grouping val="percentStacked"/>
        <c:varyColors val="0"/>
        <c:ser>
          <c:idx val="0"/>
          <c:order val="0"/>
          <c:tx>
            <c:strRef>
              <c:f>Sheet1!$B$22</c:f>
              <c:strCache>
                <c:ptCount val="1"/>
                <c:pt idx="0">
                  <c:v>Care a lot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Sheet1!$A$23:$A$25</c:f>
              <c:strCache>
                <c:ptCount val="3"/>
                <c:pt idx="0">
                  <c:v>Farmers in  developing countries getting a fair deal for the products they grow</c:v>
                </c:pt>
                <c:pt idx="1">
                  <c:v>Farmers in developing countries choosing how they improve their communities with the money they earn</c:v>
                </c:pt>
                <c:pt idx="2">
                  <c:v>Knowing that the products your buy have been grown without child labour</c:v>
                </c:pt>
              </c:strCache>
            </c:strRef>
          </c:cat>
          <c:val>
            <c:numRef>
              <c:f>Sheet1!$B$23:$B$25</c:f>
              <c:numCache>
                <c:formatCode>General</c:formatCode>
                <c:ptCount val="3"/>
                <c:pt idx="0">
                  <c:v>45</c:v>
                </c:pt>
                <c:pt idx="1">
                  <c:v>40</c:v>
                </c:pt>
                <c:pt idx="2">
                  <c:v>50</c:v>
                </c:pt>
              </c:numCache>
            </c:numRef>
          </c:val>
          <c:extLst>
            <c:ext xmlns:c16="http://schemas.microsoft.com/office/drawing/2014/chart" uri="{C3380CC4-5D6E-409C-BE32-E72D297353CC}">
              <c16:uniqueId val="{00000000-45C8-4A29-AAA5-A434F47683D8}"/>
            </c:ext>
          </c:extLst>
        </c:ser>
        <c:ser>
          <c:idx val="1"/>
          <c:order val="1"/>
          <c:tx>
            <c:strRef>
              <c:f>Sheet1!$C$22</c:f>
              <c:strCache>
                <c:ptCount val="1"/>
                <c:pt idx="0">
                  <c:v>Care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Sheet1!$A$23:$A$25</c:f>
              <c:strCache>
                <c:ptCount val="3"/>
                <c:pt idx="0">
                  <c:v>Farmers in  developing countries getting a fair deal for the products they grow</c:v>
                </c:pt>
                <c:pt idx="1">
                  <c:v>Farmers in developing countries choosing how they improve their communities with the money they earn</c:v>
                </c:pt>
                <c:pt idx="2">
                  <c:v>Knowing that the products your buy have been grown without child labour</c:v>
                </c:pt>
              </c:strCache>
            </c:strRef>
          </c:cat>
          <c:val>
            <c:numRef>
              <c:f>Sheet1!$C$23:$C$25</c:f>
              <c:numCache>
                <c:formatCode>General</c:formatCode>
                <c:ptCount val="3"/>
                <c:pt idx="0">
                  <c:v>33</c:v>
                </c:pt>
                <c:pt idx="1">
                  <c:v>32</c:v>
                </c:pt>
                <c:pt idx="2">
                  <c:v>27</c:v>
                </c:pt>
              </c:numCache>
            </c:numRef>
          </c:val>
          <c:extLst>
            <c:ext xmlns:c16="http://schemas.microsoft.com/office/drawing/2014/chart" uri="{C3380CC4-5D6E-409C-BE32-E72D297353CC}">
              <c16:uniqueId val="{00000001-45C8-4A29-AAA5-A434F47683D8}"/>
            </c:ext>
          </c:extLst>
        </c:ser>
        <c:ser>
          <c:idx val="2"/>
          <c:order val="2"/>
          <c:tx>
            <c:strRef>
              <c:f>Sheet1!$D$22</c:f>
              <c:strCache>
                <c:ptCount val="1"/>
                <c:pt idx="0">
                  <c:v>Don't know/indifferent</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Sheet1!$A$23:$A$25</c:f>
              <c:strCache>
                <c:ptCount val="3"/>
                <c:pt idx="0">
                  <c:v>Farmers in  developing countries getting a fair deal for the products they grow</c:v>
                </c:pt>
                <c:pt idx="1">
                  <c:v>Farmers in developing countries choosing how they improve their communities with the money they earn</c:v>
                </c:pt>
                <c:pt idx="2">
                  <c:v>Knowing that the products your buy have been grown without child labour</c:v>
                </c:pt>
              </c:strCache>
            </c:strRef>
          </c:cat>
          <c:val>
            <c:numRef>
              <c:f>Sheet1!$D$23:$D$25</c:f>
              <c:numCache>
                <c:formatCode>General</c:formatCode>
                <c:ptCount val="3"/>
                <c:pt idx="0">
                  <c:v>22</c:v>
                </c:pt>
                <c:pt idx="1">
                  <c:v>28</c:v>
                </c:pt>
                <c:pt idx="2">
                  <c:v>23</c:v>
                </c:pt>
              </c:numCache>
            </c:numRef>
          </c:val>
          <c:extLst>
            <c:ext xmlns:c16="http://schemas.microsoft.com/office/drawing/2014/chart" uri="{C3380CC4-5D6E-409C-BE32-E72D297353CC}">
              <c16:uniqueId val="{00000002-45C8-4A29-AAA5-A434F47683D8}"/>
            </c:ext>
          </c:extLst>
        </c:ser>
        <c:dLbls>
          <c:dLblPos val="ctr"/>
          <c:showLegendKey val="0"/>
          <c:showVal val="1"/>
          <c:showCatName val="0"/>
          <c:showSerName val="0"/>
          <c:showPercent val="0"/>
          <c:showBubbleSize val="0"/>
        </c:dLbls>
        <c:gapWidth val="79"/>
        <c:overlap val="100"/>
        <c:axId val="1029766783"/>
        <c:axId val="1029776767"/>
      </c:barChart>
      <c:catAx>
        <c:axId val="1029766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endParaRPr lang="en-US"/>
          </a:p>
        </c:txPr>
        <c:crossAx val="1029776767"/>
        <c:crosses val="autoZero"/>
        <c:auto val="1"/>
        <c:lblAlgn val="ctr"/>
        <c:lblOffset val="100"/>
        <c:noMultiLvlLbl val="0"/>
      </c:catAx>
      <c:valAx>
        <c:axId val="1029776767"/>
        <c:scaling>
          <c:orientation val="minMax"/>
        </c:scaling>
        <c:delete val="1"/>
        <c:axPos val="b"/>
        <c:numFmt formatCode="0%" sourceLinked="1"/>
        <c:majorTickMark val="none"/>
        <c:minorTickMark val="none"/>
        <c:tickLblPos val="nextTo"/>
        <c:crossAx val="10297667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SemiBold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Bahnschrift SemiBold Condensed" panose="020B0502040204020203"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r>
              <a:rPr lang="en-GB"/>
              <a:t>ISSUES STUDENTS ARE CONCERNED ABOUT</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Very concerned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Human rights</c:v>
                </c:pt>
                <c:pt idx="1">
                  <c:v>Climate change</c:v>
                </c:pt>
                <c:pt idx="2">
                  <c:v>Poverty in other countries</c:v>
                </c:pt>
                <c:pt idx="3">
                  <c:v>Inequality</c:v>
                </c:pt>
                <c:pt idx="4">
                  <c:v>Child labour</c:v>
                </c:pt>
              </c:strCache>
            </c:strRef>
          </c:cat>
          <c:val>
            <c:numRef>
              <c:f>Sheet1!$B$2:$B$6</c:f>
              <c:numCache>
                <c:formatCode>General</c:formatCode>
                <c:ptCount val="5"/>
                <c:pt idx="0">
                  <c:v>35</c:v>
                </c:pt>
                <c:pt idx="1">
                  <c:v>35</c:v>
                </c:pt>
                <c:pt idx="2">
                  <c:v>25</c:v>
                </c:pt>
                <c:pt idx="3">
                  <c:v>31</c:v>
                </c:pt>
                <c:pt idx="4">
                  <c:v>36</c:v>
                </c:pt>
              </c:numCache>
            </c:numRef>
          </c:val>
          <c:extLst>
            <c:ext xmlns:c16="http://schemas.microsoft.com/office/drawing/2014/chart" uri="{C3380CC4-5D6E-409C-BE32-E72D297353CC}">
              <c16:uniqueId val="{00000000-12F7-46EC-B5DD-EEE68BD61184}"/>
            </c:ext>
          </c:extLst>
        </c:ser>
        <c:ser>
          <c:idx val="1"/>
          <c:order val="1"/>
          <c:tx>
            <c:strRef>
              <c:f>Sheet1!$C$1</c:f>
              <c:strCache>
                <c:ptCount val="1"/>
                <c:pt idx="0">
                  <c:v>Concerned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Human rights</c:v>
                </c:pt>
                <c:pt idx="1">
                  <c:v>Climate change</c:v>
                </c:pt>
                <c:pt idx="2">
                  <c:v>Poverty in other countries</c:v>
                </c:pt>
                <c:pt idx="3">
                  <c:v>Inequality</c:v>
                </c:pt>
                <c:pt idx="4">
                  <c:v>Child labour</c:v>
                </c:pt>
              </c:strCache>
            </c:strRef>
          </c:cat>
          <c:val>
            <c:numRef>
              <c:f>Sheet1!$C$2:$C$6</c:f>
              <c:numCache>
                <c:formatCode>General</c:formatCode>
                <c:ptCount val="5"/>
                <c:pt idx="0">
                  <c:v>33</c:v>
                </c:pt>
                <c:pt idx="1">
                  <c:v>30</c:v>
                </c:pt>
                <c:pt idx="2">
                  <c:v>38</c:v>
                </c:pt>
                <c:pt idx="3">
                  <c:v>33</c:v>
                </c:pt>
                <c:pt idx="4">
                  <c:v>34</c:v>
                </c:pt>
              </c:numCache>
            </c:numRef>
          </c:val>
          <c:extLst>
            <c:ext xmlns:c16="http://schemas.microsoft.com/office/drawing/2014/chart" uri="{C3380CC4-5D6E-409C-BE32-E72D297353CC}">
              <c16:uniqueId val="{00000001-12F7-46EC-B5DD-EEE68BD61184}"/>
            </c:ext>
          </c:extLst>
        </c:ser>
        <c:ser>
          <c:idx val="2"/>
          <c:order val="2"/>
          <c:tx>
            <c:strRef>
              <c:f>Sheet1!$D$1</c:f>
              <c:strCache>
                <c:ptCount val="1"/>
                <c:pt idx="0">
                  <c:v>Don't know/not concerned</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Bahnschrift SemiBold Condensed" panose="020B0502040204020203"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Human rights</c:v>
                </c:pt>
                <c:pt idx="1">
                  <c:v>Climate change</c:v>
                </c:pt>
                <c:pt idx="2">
                  <c:v>Poverty in other countries</c:v>
                </c:pt>
                <c:pt idx="3">
                  <c:v>Inequality</c:v>
                </c:pt>
                <c:pt idx="4">
                  <c:v>Child labour</c:v>
                </c:pt>
              </c:strCache>
            </c:strRef>
          </c:cat>
          <c:val>
            <c:numRef>
              <c:f>Sheet1!$D$2:$D$6</c:f>
              <c:numCache>
                <c:formatCode>General</c:formatCode>
                <c:ptCount val="5"/>
                <c:pt idx="0">
                  <c:v>32</c:v>
                </c:pt>
                <c:pt idx="1">
                  <c:v>35</c:v>
                </c:pt>
                <c:pt idx="2">
                  <c:v>37</c:v>
                </c:pt>
                <c:pt idx="3">
                  <c:v>36</c:v>
                </c:pt>
                <c:pt idx="4">
                  <c:v>30</c:v>
                </c:pt>
              </c:numCache>
            </c:numRef>
          </c:val>
          <c:extLst>
            <c:ext xmlns:c16="http://schemas.microsoft.com/office/drawing/2014/chart" uri="{C3380CC4-5D6E-409C-BE32-E72D297353CC}">
              <c16:uniqueId val="{00000002-12F7-46EC-B5DD-EEE68BD61184}"/>
            </c:ext>
          </c:extLst>
        </c:ser>
        <c:dLbls>
          <c:dLblPos val="ctr"/>
          <c:showLegendKey val="0"/>
          <c:showVal val="1"/>
          <c:showCatName val="0"/>
          <c:showSerName val="0"/>
          <c:showPercent val="0"/>
          <c:showBubbleSize val="0"/>
        </c:dLbls>
        <c:gapWidth val="79"/>
        <c:overlap val="100"/>
        <c:axId val="618235759"/>
        <c:axId val="618244495"/>
      </c:barChart>
      <c:catAx>
        <c:axId val="61823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Bahnschrift SemiBold Condensed" panose="020B0502040204020203" pitchFamily="34" charset="0"/>
                <a:ea typeface="+mn-ea"/>
                <a:cs typeface="+mn-cs"/>
              </a:defRPr>
            </a:pPr>
            <a:endParaRPr lang="en-US"/>
          </a:p>
        </c:txPr>
        <c:crossAx val="618244495"/>
        <c:crosses val="autoZero"/>
        <c:auto val="1"/>
        <c:lblAlgn val="ctr"/>
        <c:lblOffset val="100"/>
        <c:noMultiLvlLbl val="0"/>
      </c:catAx>
      <c:valAx>
        <c:axId val="618244495"/>
        <c:scaling>
          <c:orientation val="minMax"/>
        </c:scaling>
        <c:delete val="1"/>
        <c:axPos val="b"/>
        <c:numFmt formatCode="0%" sourceLinked="1"/>
        <c:majorTickMark val="none"/>
        <c:minorTickMark val="none"/>
        <c:tickLblPos val="nextTo"/>
        <c:crossAx val="618235759"/>
        <c:crosses val="autoZero"/>
        <c:crossBetween val="between"/>
      </c:valAx>
      <c:spPr>
        <a:noFill/>
        <a:ln>
          <a:noFill/>
        </a:ln>
        <a:effectLst/>
      </c:spPr>
    </c:plotArea>
    <c:legend>
      <c:legendPos val="t"/>
      <c:layout>
        <c:manualLayout>
          <c:xMode val="edge"/>
          <c:yMode val="edge"/>
          <c:x val="0.13209339457567804"/>
          <c:y val="0.12990740740740742"/>
          <c:w val="0.56417222400771327"/>
          <c:h val="7.94855643044619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SemiBold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Bahnschrift SemiBold Condensed" panose="020B0502040204020203"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4.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Override>
</file>

<file path=word/theme/themeOverride2.xml><?xml version="1.0" encoding="utf-8"?>
<a:themeOverride xmlns:a="http://schemas.openxmlformats.org/drawingml/2006/main">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1C47AC-698B-4A78-B4AE-B8689534ABD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17FD1B82CF345B764DFBD73E710A8" ma:contentTypeVersion="13" ma:contentTypeDescription="Create a new document." ma:contentTypeScope="" ma:versionID="c90f980613ce26bedd0eb4c9c884d706">
  <xsd:schema xmlns:xsd="http://www.w3.org/2001/XMLSchema" xmlns:xs="http://www.w3.org/2001/XMLSchema" xmlns:p="http://schemas.microsoft.com/office/2006/metadata/properties" xmlns:ns3="66a6609c-b713-4eaf-8c35-82141ffde030" xmlns:ns4="f20fc094-8ca1-4fdd-b744-480382a9d4b0" targetNamespace="http://schemas.microsoft.com/office/2006/metadata/properties" ma:root="true" ma:fieldsID="f972872ad7dce7671f84d54910e7c4dc" ns3:_="" ns4:_="">
    <xsd:import namespace="66a6609c-b713-4eaf-8c35-82141ffde030"/>
    <xsd:import namespace="f20fc094-8ca1-4fdd-b744-480382a9d4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609c-b713-4eaf-8c35-82141ffde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fc094-8ca1-4fdd-b744-480382a9d4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D369A-5FF8-49EA-ACB2-1EAC96E31998}">
  <ds:schemaRefs>
    <ds:schemaRef ds:uri="http://schemas.openxmlformats.org/officeDocument/2006/bibliography"/>
  </ds:schemaRefs>
</ds:datastoreItem>
</file>

<file path=customXml/itemProps2.xml><?xml version="1.0" encoding="utf-8"?>
<ds:datastoreItem xmlns:ds="http://schemas.openxmlformats.org/officeDocument/2006/customXml" ds:itemID="{B30C3717-43D0-4586-AE23-20A9A8905A25}">
  <ds:schemaRefs>
    <ds:schemaRef ds:uri="http://schemas.microsoft.com/sharepoint/v3/contenttype/forms"/>
  </ds:schemaRefs>
</ds:datastoreItem>
</file>

<file path=customXml/itemProps3.xml><?xml version="1.0" encoding="utf-8"?>
<ds:datastoreItem xmlns:ds="http://schemas.openxmlformats.org/officeDocument/2006/customXml" ds:itemID="{7639B4E6-35AD-4F48-90EB-A15184AD46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1C7A8-DD1B-4E41-9345-6D9BF33E6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609c-b713-4eaf-8c35-82141ffde030"/>
    <ds:schemaRef ds:uri="f20fc094-8ca1-4fdd-b744-480382a9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5250</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Bonner</dc:creator>
  <cp:keywords/>
  <dc:description/>
  <cp:lastModifiedBy>Elena Fernandez-Lee</cp:lastModifiedBy>
  <cp:revision>6</cp:revision>
  <cp:lastPrinted>2022-06-16T09:25:00Z</cp:lastPrinted>
  <dcterms:created xsi:type="dcterms:W3CDTF">2023-06-14T11:10:00Z</dcterms:created>
  <dcterms:modified xsi:type="dcterms:W3CDTF">2023-06-30T10:18:00Z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0x010100F1C17FD1B82CF345B764DFBD73E710A8</vt:lpwstr>
  </property>
</Properties>
</file>